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1006"/>
        <w:tblW w:w="14786" w:type="dxa"/>
        <w:tblLayout w:type="fixed"/>
        <w:tblLook w:val="04A0" w:firstRow="1" w:lastRow="0" w:firstColumn="1" w:lastColumn="0" w:noHBand="0" w:noVBand="1"/>
      </w:tblPr>
      <w:tblGrid>
        <w:gridCol w:w="541"/>
        <w:gridCol w:w="4245"/>
        <w:gridCol w:w="1418"/>
        <w:gridCol w:w="708"/>
        <w:gridCol w:w="6379"/>
        <w:gridCol w:w="1495"/>
      </w:tblGrid>
      <w:tr w:rsidR="007E73B6" w:rsidRPr="00F17527" w:rsidTr="007E73B6">
        <w:tc>
          <w:tcPr>
            <w:tcW w:w="14786" w:type="dxa"/>
            <w:gridSpan w:val="6"/>
            <w:tcBorders>
              <w:top w:val="nil"/>
              <w:left w:val="nil"/>
              <w:bottom w:val="single" w:sz="4" w:space="0" w:color="auto"/>
              <w:right w:val="nil"/>
            </w:tcBorders>
          </w:tcPr>
          <w:p w:rsidR="007E73B6" w:rsidRPr="00F17527" w:rsidRDefault="007E73B6" w:rsidP="00FF2DB4">
            <w:pPr>
              <w:jc w:val="center"/>
              <w:rPr>
                <w:rFonts w:ascii="Times New Roman" w:hAnsi="Times New Roman" w:cs="Times New Roman"/>
                <w:sz w:val="24"/>
                <w:szCs w:val="24"/>
              </w:rPr>
            </w:pPr>
            <w:r w:rsidRPr="00F17527">
              <w:rPr>
                <w:rFonts w:ascii="Times New Roman" w:hAnsi="Times New Roman" w:cs="Times New Roman"/>
                <w:sz w:val="24"/>
                <w:szCs w:val="24"/>
              </w:rPr>
              <w:t>Права и обязанности управляющих организаций</w:t>
            </w:r>
            <w:r w:rsidR="00B47719">
              <w:rPr>
                <w:rFonts w:ascii="Times New Roman" w:hAnsi="Times New Roman" w:cs="Times New Roman"/>
                <w:sz w:val="24"/>
                <w:szCs w:val="24"/>
              </w:rPr>
              <w:t xml:space="preserve"> в сфере ЖКХ</w:t>
            </w:r>
          </w:p>
          <w:p w:rsidR="007E73B6" w:rsidRPr="00F17527" w:rsidRDefault="007E73B6" w:rsidP="00B831B9">
            <w:pPr>
              <w:jc w:val="both"/>
              <w:rPr>
                <w:rFonts w:ascii="Times New Roman" w:hAnsi="Times New Roman" w:cs="Times New Roman"/>
                <w:sz w:val="24"/>
                <w:szCs w:val="24"/>
              </w:rPr>
            </w:pPr>
          </w:p>
        </w:tc>
      </w:tr>
      <w:tr w:rsidR="007E73B6" w:rsidRPr="00F17527" w:rsidTr="007E73B6">
        <w:tc>
          <w:tcPr>
            <w:tcW w:w="541" w:type="dxa"/>
            <w:tcBorders>
              <w:top w:val="single" w:sz="4" w:space="0" w:color="auto"/>
            </w:tcBorders>
          </w:tcPr>
          <w:p w:rsidR="007E73B6" w:rsidRPr="00F17527"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t xml:space="preserve">№ </w:t>
            </w:r>
            <w:proofErr w:type="gramStart"/>
            <w:r w:rsidRPr="00F17527">
              <w:rPr>
                <w:rFonts w:ascii="Times New Roman" w:hAnsi="Times New Roman" w:cs="Times New Roman"/>
                <w:sz w:val="24"/>
                <w:szCs w:val="24"/>
              </w:rPr>
              <w:t>п</w:t>
            </w:r>
            <w:proofErr w:type="gramEnd"/>
            <w:r w:rsidRPr="00F17527">
              <w:rPr>
                <w:rFonts w:ascii="Times New Roman" w:hAnsi="Times New Roman" w:cs="Times New Roman"/>
                <w:sz w:val="24"/>
                <w:szCs w:val="24"/>
              </w:rPr>
              <w:t>/п</w:t>
            </w:r>
          </w:p>
        </w:tc>
        <w:tc>
          <w:tcPr>
            <w:tcW w:w="4245" w:type="dxa"/>
            <w:tcBorders>
              <w:top w:val="single" w:sz="4" w:space="0" w:color="auto"/>
            </w:tcBorders>
          </w:tcPr>
          <w:p w:rsidR="007E73B6" w:rsidRPr="00F17527" w:rsidRDefault="007E73B6" w:rsidP="006C12F5">
            <w:pPr>
              <w:jc w:val="center"/>
              <w:rPr>
                <w:rFonts w:ascii="Times New Roman" w:hAnsi="Times New Roman" w:cs="Times New Roman"/>
                <w:sz w:val="24"/>
                <w:szCs w:val="24"/>
              </w:rPr>
            </w:pPr>
            <w:r w:rsidRPr="00F17527">
              <w:rPr>
                <w:rFonts w:ascii="Times New Roman" w:hAnsi="Times New Roman" w:cs="Times New Roman"/>
                <w:sz w:val="24"/>
                <w:szCs w:val="24"/>
              </w:rPr>
              <w:t>Права</w:t>
            </w:r>
          </w:p>
        </w:tc>
        <w:tc>
          <w:tcPr>
            <w:tcW w:w="1418" w:type="dxa"/>
            <w:tcBorders>
              <w:top w:val="single" w:sz="4" w:space="0" w:color="auto"/>
            </w:tcBorders>
          </w:tcPr>
          <w:p w:rsidR="007E73B6" w:rsidRPr="00F17527"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t>основания</w:t>
            </w:r>
          </w:p>
        </w:tc>
        <w:tc>
          <w:tcPr>
            <w:tcW w:w="708" w:type="dxa"/>
            <w:tcBorders>
              <w:top w:val="single" w:sz="4" w:space="0" w:color="auto"/>
            </w:tcBorders>
          </w:tcPr>
          <w:p w:rsidR="007E73B6" w:rsidRPr="00F17527"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t xml:space="preserve">№ </w:t>
            </w:r>
            <w:proofErr w:type="gramStart"/>
            <w:r w:rsidRPr="00F17527">
              <w:rPr>
                <w:rFonts w:ascii="Times New Roman" w:hAnsi="Times New Roman" w:cs="Times New Roman"/>
                <w:sz w:val="24"/>
                <w:szCs w:val="24"/>
              </w:rPr>
              <w:t>п</w:t>
            </w:r>
            <w:proofErr w:type="gramEnd"/>
            <w:r w:rsidRPr="00F17527">
              <w:rPr>
                <w:rFonts w:ascii="Times New Roman" w:hAnsi="Times New Roman" w:cs="Times New Roman"/>
                <w:sz w:val="24"/>
                <w:szCs w:val="24"/>
              </w:rPr>
              <w:t>/п</w:t>
            </w:r>
          </w:p>
        </w:tc>
        <w:tc>
          <w:tcPr>
            <w:tcW w:w="6379" w:type="dxa"/>
            <w:tcBorders>
              <w:top w:val="single" w:sz="4" w:space="0" w:color="auto"/>
            </w:tcBorders>
          </w:tcPr>
          <w:p w:rsidR="007E73B6" w:rsidRPr="00F17527" w:rsidRDefault="007E73B6" w:rsidP="006C12F5">
            <w:pPr>
              <w:jc w:val="center"/>
              <w:rPr>
                <w:rFonts w:ascii="Times New Roman" w:hAnsi="Times New Roman" w:cs="Times New Roman"/>
                <w:sz w:val="24"/>
                <w:szCs w:val="24"/>
              </w:rPr>
            </w:pPr>
            <w:r w:rsidRPr="00F17527">
              <w:rPr>
                <w:rFonts w:ascii="Times New Roman" w:hAnsi="Times New Roman" w:cs="Times New Roman"/>
                <w:sz w:val="24"/>
                <w:szCs w:val="24"/>
              </w:rPr>
              <w:t>Обязанности</w:t>
            </w:r>
          </w:p>
        </w:tc>
        <w:tc>
          <w:tcPr>
            <w:tcW w:w="1495" w:type="dxa"/>
            <w:tcBorders>
              <w:top w:val="single" w:sz="4" w:space="0" w:color="auto"/>
            </w:tcBorders>
          </w:tcPr>
          <w:p w:rsidR="007E73B6" w:rsidRPr="00F17527"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t>основания</w:t>
            </w:r>
          </w:p>
        </w:tc>
      </w:tr>
      <w:tr w:rsidR="007E73B6" w:rsidRPr="00F17527" w:rsidTr="007E73B6">
        <w:tc>
          <w:tcPr>
            <w:tcW w:w="541" w:type="dxa"/>
          </w:tcPr>
          <w:p w:rsidR="007E73B6" w:rsidRPr="00F17527" w:rsidRDefault="007E73B6" w:rsidP="00B831B9">
            <w:pPr>
              <w:jc w:val="both"/>
              <w:rPr>
                <w:rFonts w:ascii="Times New Roman" w:hAnsi="Times New Roman" w:cs="Times New Roman"/>
                <w:sz w:val="24"/>
                <w:szCs w:val="24"/>
              </w:rPr>
            </w:pPr>
            <w:r>
              <w:rPr>
                <w:rFonts w:ascii="Times New Roman" w:hAnsi="Times New Roman" w:cs="Times New Roman"/>
                <w:sz w:val="24"/>
                <w:szCs w:val="24"/>
              </w:rPr>
              <w:t>1</w:t>
            </w:r>
            <w:r w:rsidRPr="00F17527">
              <w:rPr>
                <w:rFonts w:ascii="Times New Roman" w:hAnsi="Times New Roman" w:cs="Times New Roman"/>
                <w:sz w:val="24"/>
                <w:szCs w:val="24"/>
              </w:rPr>
              <w:t>.</w:t>
            </w:r>
          </w:p>
        </w:tc>
        <w:tc>
          <w:tcPr>
            <w:tcW w:w="4245" w:type="dxa"/>
          </w:tcPr>
          <w:p w:rsidR="007E73B6" w:rsidRPr="00E27210" w:rsidRDefault="007E73B6" w:rsidP="00AA3390">
            <w:pPr>
              <w:autoSpaceDE w:val="0"/>
              <w:autoSpaceDN w:val="0"/>
              <w:adjustRightInd w:val="0"/>
              <w:jc w:val="both"/>
              <w:rPr>
                <w:rFonts w:ascii="Times New Roman" w:hAnsi="Times New Roman" w:cs="Times New Roman"/>
                <w:sz w:val="24"/>
                <w:szCs w:val="24"/>
              </w:rPr>
            </w:pPr>
            <w:bookmarkStart w:id="0" w:name="sub_155013"/>
            <w:r>
              <w:rPr>
                <w:rFonts w:ascii="Times New Roman" w:hAnsi="Times New Roman" w:cs="Times New Roman"/>
                <w:sz w:val="24"/>
                <w:szCs w:val="24"/>
              </w:rPr>
              <w:t>Управляющая организация обязана</w:t>
            </w:r>
            <w:r w:rsidRPr="00E27210">
              <w:rPr>
                <w:rFonts w:ascii="Times New Roman" w:hAnsi="Times New Roman" w:cs="Times New Roman"/>
                <w:sz w:val="24"/>
                <w:szCs w:val="24"/>
              </w:rPr>
              <w:t xml:space="preserve">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w:t>
            </w:r>
            <w:proofErr w:type="gramStart"/>
            <w:r w:rsidRPr="00E27210">
              <w:rPr>
                <w:rFonts w:ascii="Times New Roman" w:hAnsi="Times New Roman" w:cs="Times New Roman"/>
                <w:sz w:val="24"/>
                <w:szCs w:val="24"/>
              </w:rPr>
              <w:t>позднее</w:t>
            </w:r>
            <w:proofErr w:type="gramEnd"/>
            <w:r w:rsidRPr="00E27210">
              <w:rPr>
                <w:rFonts w:ascii="Times New Roman" w:hAnsi="Times New Roman" w:cs="Times New Roman"/>
                <w:sz w:val="24"/>
                <w:szCs w:val="24"/>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bookmarkEnd w:id="0"/>
          <w:p w:rsidR="007E73B6" w:rsidRPr="00F17527" w:rsidRDefault="007E73B6" w:rsidP="00076767">
            <w:pPr>
              <w:autoSpaceDE w:val="0"/>
              <w:autoSpaceDN w:val="0"/>
              <w:adjustRightInd w:val="0"/>
              <w:jc w:val="both"/>
              <w:rPr>
                <w:rFonts w:ascii="Times New Roman" w:hAnsi="Times New Roman" w:cs="Times New Roman"/>
                <w:sz w:val="24"/>
                <w:szCs w:val="24"/>
              </w:rPr>
            </w:pPr>
          </w:p>
        </w:tc>
        <w:tc>
          <w:tcPr>
            <w:tcW w:w="1418" w:type="dxa"/>
          </w:tcPr>
          <w:p w:rsidR="007E73B6" w:rsidRDefault="007E73B6" w:rsidP="00B831B9">
            <w:pPr>
              <w:jc w:val="both"/>
              <w:rPr>
                <w:rFonts w:ascii="Times New Roman" w:hAnsi="Times New Roman" w:cs="Times New Roman"/>
                <w:sz w:val="24"/>
                <w:szCs w:val="24"/>
              </w:rPr>
            </w:pPr>
            <w:r>
              <w:rPr>
                <w:rFonts w:ascii="Times New Roman" w:hAnsi="Times New Roman" w:cs="Times New Roman"/>
                <w:sz w:val="24"/>
                <w:szCs w:val="24"/>
              </w:rPr>
              <w:t>ч.13 ст. 157 ЖК РФ</w:t>
            </w:r>
          </w:p>
          <w:p w:rsidR="007E73B6" w:rsidRPr="00F17527"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br/>
            </w:r>
          </w:p>
        </w:tc>
        <w:tc>
          <w:tcPr>
            <w:tcW w:w="708" w:type="dxa"/>
          </w:tcPr>
          <w:p w:rsidR="007E73B6" w:rsidRPr="00F17527" w:rsidRDefault="007E73B6" w:rsidP="00B831B9">
            <w:pPr>
              <w:jc w:val="both"/>
              <w:rPr>
                <w:rFonts w:ascii="Times New Roman" w:hAnsi="Times New Roman" w:cs="Times New Roman"/>
                <w:sz w:val="24"/>
                <w:szCs w:val="24"/>
              </w:rPr>
            </w:pPr>
            <w:r>
              <w:rPr>
                <w:rFonts w:ascii="Times New Roman" w:hAnsi="Times New Roman" w:cs="Times New Roman"/>
                <w:sz w:val="24"/>
                <w:szCs w:val="24"/>
              </w:rPr>
              <w:t>1</w:t>
            </w:r>
            <w:r w:rsidRPr="00F17527">
              <w:rPr>
                <w:rFonts w:ascii="Times New Roman" w:hAnsi="Times New Roman" w:cs="Times New Roman"/>
                <w:sz w:val="24"/>
                <w:szCs w:val="24"/>
              </w:rPr>
              <w:t>.</w:t>
            </w:r>
          </w:p>
        </w:tc>
        <w:tc>
          <w:tcPr>
            <w:tcW w:w="6379" w:type="dxa"/>
          </w:tcPr>
          <w:p w:rsidR="007E73B6" w:rsidRPr="00F17527" w:rsidRDefault="007E73B6" w:rsidP="00FA1E47">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14. </w:t>
            </w:r>
            <w:proofErr w:type="gramStart"/>
            <w:r w:rsidRPr="00F17527">
              <w:rPr>
                <w:rFonts w:ascii="Times New Roman" w:hAnsi="Times New Roman" w:cs="Times New Roman"/>
                <w:sz w:val="24"/>
                <w:szCs w:val="24"/>
              </w:rPr>
              <w:t xml:space="preserve">Управляющая организация, выбранная в установленном </w:t>
            </w:r>
            <w:hyperlink r:id="rId8" w:history="1">
              <w:r w:rsidRPr="00F17527">
                <w:rPr>
                  <w:rFonts w:ascii="Times New Roman" w:hAnsi="Times New Roman" w:cs="Times New Roman"/>
                  <w:sz w:val="24"/>
                  <w:szCs w:val="24"/>
                </w:rPr>
                <w:t>жилищным законодательством</w:t>
              </w:r>
            </w:hyperlink>
            <w:r w:rsidRPr="00F17527">
              <w:rPr>
                <w:rFonts w:ascii="Times New Roman" w:hAnsi="Times New Roman" w:cs="Times New Roman"/>
                <w:sz w:val="24"/>
                <w:szCs w:val="24"/>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F17527">
              <w:rPr>
                <w:rFonts w:ascii="Times New Roman" w:hAnsi="Times New Roman" w:cs="Times New Roman"/>
                <w:sz w:val="24"/>
                <w:szCs w:val="24"/>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F17527">
              <w:rPr>
                <w:rFonts w:ascii="Times New Roman" w:hAnsi="Times New Roman" w:cs="Times New Roman"/>
                <w:sz w:val="24"/>
                <w:szCs w:val="24"/>
              </w:rPr>
              <w:t>ресурсоснабжающей</w:t>
            </w:r>
            <w:proofErr w:type="spellEnd"/>
            <w:r w:rsidRPr="00F17527">
              <w:rPr>
                <w:rFonts w:ascii="Times New Roman" w:hAnsi="Times New Roman" w:cs="Times New Roman"/>
                <w:sz w:val="24"/>
                <w:szCs w:val="24"/>
              </w:rPr>
              <w:t xml:space="preserve"> организацией. Управляющая организация прекращает предоставление коммунальных услуг </w:t>
            </w:r>
            <w:proofErr w:type="gramStart"/>
            <w:r w:rsidRPr="00F17527">
              <w:rPr>
                <w:rFonts w:ascii="Times New Roman" w:hAnsi="Times New Roman" w:cs="Times New Roman"/>
                <w:sz w:val="24"/>
                <w:szCs w:val="24"/>
              </w:rPr>
              <w:t>с даты расторжения</w:t>
            </w:r>
            <w:proofErr w:type="gramEnd"/>
            <w:r w:rsidRPr="00F17527">
              <w:rPr>
                <w:rFonts w:ascii="Times New Roman" w:hAnsi="Times New Roman" w:cs="Times New Roman"/>
                <w:sz w:val="24"/>
                <w:szCs w:val="24"/>
              </w:rPr>
              <w:t xml:space="preserve"> договора управления многоквартирным домом по основаниям, установленным </w:t>
            </w:r>
            <w:hyperlink r:id="rId9" w:history="1">
              <w:r w:rsidRPr="00F17527">
                <w:rPr>
                  <w:rFonts w:ascii="Times New Roman" w:hAnsi="Times New Roman" w:cs="Times New Roman"/>
                  <w:sz w:val="24"/>
                  <w:szCs w:val="24"/>
                </w:rPr>
                <w:t>жилищным</w:t>
              </w:r>
            </w:hyperlink>
            <w:r w:rsidRPr="00F17527">
              <w:rPr>
                <w:rFonts w:ascii="Times New Roman" w:hAnsi="Times New Roman" w:cs="Times New Roman"/>
                <w:sz w:val="24"/>
                <w:szCs w:val="24"/>
              </w:rPr>
              <w:t xml:space="preserve"> или </w:t>
            </w:r>
            <w:hyperlink r:id="rId10" w:history="1">
              <w:r w:rsidRPr="00F17527">
                <w:rPr>
                  <w:rFonts w:ascii="Times New Roman" w:hAnsi="Times New Roman" w:cs="Times New Roman"/>
                  <w:sz w:val="24"/>
                  <w:szCs w:val="24"/>
                </w:rPr>
                <w:t>гражданским законодательством</w:t>
              </w:r>
            </w:hyperlink>
            <w:r w:rsidRPr="00F17527">
              <w:rPr>
                <w:rFonts w:ascii="Times New Roman" w:hAnsi="Times New Roman" w:cs="Times New Roman"/>
                <w:sz w:val="24"/>
                <w:szCs w:val="24"/>
              </w:rPr>
              <w:t xml:space="preserve">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F17527">
              <w:rPr>
                <w:rFonts w:ascii="Times New Roman" w:hAnsi="Times New Roman" w:cs="Times New Roman"/>
                <w:sz w:val="24"/>
                <w:szCs w:val="24"/>
              </w:rPr>
              <w:t>ресурсоснабжающей</w:t>
            </w:r>
            <w:proofErr w:type="spellEnd"/>
            <w:r w:rsidRPr="00F17527">
              <w:rPr>
                <w:rFonts w:ascii="Times New Roman" w:hAnsi="Times New Roman" w:cs="Times New Roman"/>
                <w:sz w:val="24"/>
                <w:szCs w:val="24"/>
              </w:rPr>
              <w:t xml:space="preserve"> организацией.</w:t>
            </w:r>
          </w:p>
        </w:tc>
        <w:tc>
          <w:tcPr>
            <w:tcW w:w="1495" w:type="dxa"/>
          </w:tcPr>
          <w:p w:rsidR="007E73B6" w:rsidRDefault="007E73B6" w:rsidP="00B831B9">
            <w:pPr>
              <w:jc w:val="both"/>
              <w:rPr>
                <w:rFonts w:ascii="Times New Roman" w:hAnsi="Times New Roman" w:cs="Times New Roman"/>
                <w:sz w:val="24"/>
                <w:szCs w:val="24"/>
              </w:rPr>
            </w:pPr>
            <w:r w:rsidRPr="00F17527">
              <w:rPr>
                <w:rFonts w:ascii="Times New Roman" w:hAnsi="Times New Roman" w:cs="Times New Roman"/>
                <w:sz w:val="24"/>
                <w:szCs w:val="24"/>
              </w:rPr>
              <w:t>Правила утв. ППРФ от 06.05.11 № 354</w:t>
            </w:r>
          </w:p>
          <w:p w:rsidR="007E73B6" w:rsidRPr="00F17527" w:rsidRDefault="007E73B6" w:rsidP="00B831B9">
            <w:pPr>
              <w:jc w:val="both"/>
              <w:rPr>
                <w:rFonts w:ascii="Times New Roman" w:hAnsi="Times New Roman" w:cs="Times New Roman"/>
                <w:sz w:val="24"/>
                <w:szCs w:val="24"/>
              </w:rPr>
            </w:pPr>
            <w:r>
              <w:rPr>
                <w:rFonts w:ascii="Times New Roman" w:hAnsi="Times New Roman" w:cs="Times New Roman"/>
                <w:sz w:val="24"/>
                <w:szCs w:val="24"/>
              </w:rPr>
              <w:t>(далее – Правила)</w:t>
            </w:r>
          </w:p>
        </w:tc>
      </w:tr>
      <w:tr w:rsidR="007E73B6" w:rsidRPr="00F17527" w:rsidTr="007E73B6">
        <w:tc>
          <w:tcPr>
            <w:tcW w:w="541"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t>2</w:t>
            </w:r>
            <w:r w:rsidRPr="00F17527">
              <w:rPr>
                <w:rFonts w:ascii="Times New Roman" w:hAnsi="Times New Roman" w:cs="Times New Roman"/>
                <w:sz w:val="24"/>
                <w:szCs w:val="24"/>
              </w:rPr>
              <w:t>.</w:t>
            </w:r>
          </w:p>
        </w:tc>
        <w:tc>
          <w:tcPr>
            <w:tcW w:w="4245" w:type="dxa"/>
          </w:tcPr>
          <w:p w:rsidR="007E73B6" w:rsidRPr="00F17527" w:rsidRDefault="007E73B6" w:rsidP="00FA1E47">
            <w:pPr>
              <w:autoSpaceDE w:val="0"/>
              <w:autoSpaceDN w:val="0"/>
              <w:adjustRightInd w:val="0"/>
              <w:jc w:val="both"/>
              <w:rPr>
                <w:rFonts w:ascii="Times New Roman" w:hAnsi="Times New Roman" w:cs="Times New Roman"/>
                <w:sz w:val="24"/>
                <w:szCs w:val="24"/>
              </w:rPr>
            </w:pPr>
            <w:proofErr w:type="gramStart"/>
            <w:r w:rsidRPr="00AA3390">
              <w:rPr>
                <w:rFonts w:ascii="Times New Roman" w:hAnsi="Times New Roman" w:cs="Times New Roman"/>
                <w:sz w:val="24"/>
                <w:szCs w:val="24"/>
              </w:rPr>
              <w:t xml:space="preserve">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w:t>
            </w:r>
            <w:r w:rsidRPr="00AA3390">
              <w:rPr>
                <w:rFonts w:ascii="Times New Roman" w:hAnsi="Times New Roman" w:cs="Times New Roman"/>
                <w:sz w:val="24"/>
                <w:szCs w:val="24"/>
              </w:rPr>
              <w:lastRenderedPageBreak/>
              <w:t xml:space="preserve">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1" w:history="1">
              <w:r w:rsidRPr="00AA3390">
                <w:rPr>
                  <w:rFonts w:ascii="Times New Roman" w:hAnsi="Times New Roman" w:cs="Times New Roman"/>
                  <w:color w:val="106BBE"/>
                  <w:sz w:val="24"/>
                  <w:szCs w:val="24"/>
                </w:rPr>
                <w:t>стандартом раскрытия информации</w:t>
              </w:r>
            </w:hyperlink>
            <w:r w:rsidRPr="00AA3390">
              <w:rPr>
                <w:rFonts w:ascii="Times New Roman" w:hAnsi="Times New Roman" w:cs="Times New Roman"/>
                <w:sz w:val="24"/>
                <w:szCs w:val="24"/>
              </w:rPr>
              <w:t>, утвержденным Правительством</w:t>
            </w:r>
            <w:proofErr w:type="gramEnd"/>
            <w:r w:rsidRPr="00AA3390">
              <w:rPr>
                <w:rFonts w:ascii="Times New Roman" w:hAnsi="Times New Roman" w:cs="Times New Roman"/>
                <w:sz w:val="24"/>
                <w:szCs w:val="24"/>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proofErr w:type="gramStart"/>
            <w:r w:rsidRPr="00AA3390">
              <w:rPr>
                <w:rFonts w:ascii="Times New Roman" w:hAnsi="Times New Roman" w:cs="Times New Roman"/>
                <w:sz w:val="24"/>
                <w:szCs w:val="24"/>
              </w:rPr>
              <w:t>Контроль за</w:t>
            </w:r>
            <w:proofErr w:type="gramEnd"/>
            <w:r w:rsidRPr="00AA3390">
              <w:rPr>
                <w:rFonts w:ascii="Times New Roman" w:hAnsi="Times New Roman" w:cs="Times New Roman"/>
                <w:sz w:val="24"/>
                <w:szCs w:val="24"/>
              </w:rPr>
              <w:t xml:space="preserve">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w:t>
            </w:r>
            <w:r w:rsidRPr="00AA3390">
              <w:rPr>
                <w:rFonts w:ascii="Times New Roman" w:hAnsi="Times New Roman" w:cs="Times New Roman"/>
                <w:sz w:val="24"/>
                <w:szCs w:val="24"/>
              </w:rPr>
              <w:lastRenderedPageBreak/>
              <w:t xml:space="preserve">исполнительной власти субъектов Российской Федерации, указанными в </w:t>
            </w:r>
            <w:hyperlink w:anchor="sub_2200" w:history="1">
              <w:r w:rsidRPr="00AA3390">
                <w:rPr>
                  <w:rFonts w:ascii="Times New Roman" w:hAnsi="Times New Roman" w:cs="Times New Roman"/>
                  <w:color w:val="106BBE"/>
                  <w:sz w:val="24"/>
                  <w:szCs w:val="24"/>
                </w:rPr>
                <w:t>части 2 статьи 20</w:t>
              </w:r>
            </w:hyperlink>
            <w:r w:rsidRPr="00AA3390">
              <w:rPr>
                <w:rFonts w:ascii="Times New Roman" w:hAnsi="Times New Roman" w:cs="Times New Roman"/>
                <w:sz w:val="24"/>
                <w:szCs w:val="24"/>
              </w:rPr>
              <w:t xml:space="preserve"> настоящего Кодекса, в </w:t>
            </w:r>
            <w:hyperlink r:id="rId12" w:history="1">
              <w:r w:rsidRPr="00AA3390">
                <w:rPr>
                  <w:rFonts w:ascii="Times New Roman" w:hAnsi="Times New Roman" w:cs="Times New Roman"/>
                  <w:color w:val="106BBE"/>
                  <w:sz w:val="24"/>
                  <w:szCs w:val="24"/>
                </w:rPr>
                <w:t>порядке</w:t>
              </w:r>
            </w:hyperlink>
            <w:r w:rsidRPr="00AA3390">
              <w:rPr>
                <w:rFonts w:ascii="Times New Roman" w:hAnsi="Times New Roman" w:cs="Times New Roman"/>
                <w:sz w:val="24"/>
                <w:szCs w:val="24"/>
              </w:rPr>
              <w:t xml:space="preserve">, установленном уполномоченным Правительством Российской Федерации </w:t>
            </w:r>
            <w:hyperlink r:id="rId13" w:history="1">
              <w:r w:rsidRPr="00AA3390">
                <w:rPr>
                  <w:rFonts w:ascii="Times New Roman" w:hAnsi="Times New Roman" w:cs="Times New Roman"/>
                  <w:color w:val="106BBE"/>
                  <w:sz w:val="24"/>
                  <w:szCs w:val="24"/>
                </w:rPr>
                <w:t>федеральным органом</w:t>
              </w:r>
            </w:hyperlink>
            <w:r w:rsidRPr="00AA3390">
              <w:rPr>
                <w:rFonts w:ascii="Times New Roman" w:hAnsi="Times New Roman" w:cs="Times New Roman"/>
                <w:sz w:val="24"/>
                <w:szCs w:val="24"/>
              </w:rPr>
              <w:t xml:space="preserve"> исполнительной власти.</w:t>
            </w:r>
          </w:p>
        </w:tc>
        <w:tc>
          <w:tcPr>
            <w:tcW w:w="141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lastRenderedPageBreak/>
              <w:t>ч. 10 ст. 161 ЖКРФ</w:t>
            </w:r>
          </w:p>
        </w:tc>
        <w:tc>
          <w:tcPr>
            <w:tcW w:w="70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t>2</w:t>
            </w:r>
            <w:r w:rsidRPr="00F17527">
              <w:rPr>
                <w:rFonts w:ascii="Times New Roman" w:hAnsi="Times New Roman" w:cs="Times New Roman"/>
                <w:sz w:val="24"/>
                <w:szCs w:val="24"/>
              </w:rPr>
              <w:t>.</w:t>
            </w:r>
          </w:p>
        </w:tc>
        <w:tc>
          <w:tcPr>
            <w:tcW w:w="6379" w:type="dxa"/>
          </w:tcPr>
          <w:p w:rsidR="007E73B6" w:rsidRPr="00F17527" w:rsidRDefault="007E73B6" w:rsidP="00076767">
            <w:pPr>
              <w:autoSpaceDE w:val="0"/>
              <w:autoSpaceDN w:val="0"/>
              <w:adjustRightInd w:val="0"/>
              <w:jc w:val="both"/>
              <w:rPr>
                <w:rFonts w:ascii="Times New Roman" w:hAnsi="Times New Roman" w:cs="Times New Roman"/>
                <w:sz w:val="24"/>
                <w:szCs w:val="24"/>
              </w:rPr>
            </w:pPr>
            <w:r w:rsidRPr="00F17527">
              <w:rPr>
                <w:rFonts w:ascii="Times New Roman" w:hAnsi="Times New Roman" w:cs="Times New Roman"/>
                <w:sz w:val="24"/>
                <w:szCs w:val="24"/>
              </w:rPr>
              <w:t>22. </w:t>
            </w:r>
            <w:proofErr w:type="gramStart"/>
            <w:r w:rsidRPr="00F17527">
              <w:rPr>
                <w:rFonts w:ascii="Times New Roman" w:hAnsi="Times New Roman" w:cs="Times New Roman"/>
                <w:sz w:val="24"/>
                <w:szCs w:val="24"/>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sub_910" w:history="1">
              <w:r w:rsidRPr="00F17527">
                <w:rPr>
                  <w:rFonts w:ascii="Times New Roman" w:hAnsi="Times New Roman" w:cs="Times New Roman"/>
                  <w:sz w:val="24"/>
                  <w:szCs w:val="24"/>
                </w:rPr>
                <w:t>подпунктах "а"</w:t>
              </w:r>
            </w:hyperlink>
            <w:r w:rsidRPr="00F17527">
              <w:rPr>
                <w:rFonts w:ascii="Times New Roman" w:hAnsi="Times New Roman" w:cs="Times New Roman"/>
                <w:sz w:val="24"/>
                <w:szCs w:val="24"/>
              </w:rPr>
              <w:t xml:space="preserve"> и </w:t>
            </w:r>
            <w:hyperlink w:anchor="sub_920" w:history="1">
              <w:r w:rsidRPr="00F17527">
                <w:rPr>
                  <w:rFonts w:ascii="Times New Roman" w:hAnsi="Times New Roman" w:cs="Times New Roman"/>
                  <w:sz w:val="24"/>
                  <w:szCs w:val="24"/>
                </w:rPr>
                <w:t>"б" пункта 9</w:t>
              </w:r>
            </w:hyperlink>
            <w:r w:rsidRPr="00F17527">
              <w:rPr>
                <w:rFonts w:ascii="Times New Roman" w:hAnsi="Times New Roman" w:cs="Times New Roman"/>
                <w:sz w:val="24"/>
                <w:szCs w:val="24"/>
              </w:rPr>
              <w:t xml:space="preserve">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 исполнитель в лице управляющей организации, товарищества или кооператива обязан не </w:t>
            </w:r>
            <w:r w:rsidRPr="00F17527">
              <w:rPr>
                <w:rFonts w:ascii="Times New Roman" w:hAnsi="Times New Roman" w:cs="Times New Roman"/>
                <w:sz w:val="24"/>
                <w:szCs w:val="24"/>
              </w:rPr>
              <w:lastRenderedPageBreak/>
              <w:t xml:space="preserve">позднее 20 рабочих дней со дня, указанного соответственно в </w:t>
            </w:r>
            <w:hyperlink w:anchor="sub_14" w:history="1">
              <w:r w:rsidRPr="00F17527">
                <w:rPr>
                  <w:rFonts w:ascii="Times New Roman" w:hAnsi="Times New Roman" w:cs="Times New Roman"/>
                  <w:sz w:val="24"/>
                  <w:szCs w:val="24"/>
                </w:rPr>
                <w:t>пункте 14</w:t>
              </w:r>
            </w:hyperlink>
            <w:r w:rsidRPr="00F17527">
              <w:rPr>
                <w:rFonts w:ascii="Times New Roman" w:hAnsi="Times New Roman" w:cs="Times New Roman"/>
                <w:sz w:val="24"/>
                <w:szCs w:val="24"/>
              </w:rPr>
              <w:t xml:space="preserve"> или </w:t>
            </w:r>
            <w:hyperlink w:anchor="sub_15" w:history="1">
              <w:r w:rsidRPr="00F17527">
                <w:rPr>
                  <w:rFonts w:ascii="Times New Roman" w:hAnsi="Times New Roman" w:cs="Times New Roman"/>
                  <w:sz w:val="24"/>
                  <w:szCs w:val="24"/>
                </w:rPr>
                <w:t>15</w:t>
              </w:r>
            </w:hyperlink>
            <w:r w:rsidRPr="00F17527">
              <w:rPr>
                <w:rFonts w:ascii="Times New Roman" w:hAnsi="Times New Roman" w:cs="Times New Roman"/>
                <w:sz w:val="24"/>
                <w:szCs w:val="24"/>
              </w:rPr>
              <w:t xml:space="preserve">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 передать подписанный им проект договора в 2 экземплярах собственнику помещения в многоквартирном</w:t>
            </w:r>
            <w:proofErr w:type="gramEnd"/>
            <w:r w:rsidRPr="00F17527">
              <w:rPr>
                <w:rFonts w:ascii="Times New Roman" w:hAnsi="Times New Roman" w:cs="Times New Roman"/>
                <w:sz w:val="24"/>
                <w:szCs w:val="24"/>
              </w:rPr>
              <w:t xml:space="preserve"> </w:t>
            </w:r>
            <w:proofErr w:type="gramStart"/>
            <w:r w:rsidRPr="00F17527">
              <w:rPr>
                <w:rFonts w:ascii="Times New Roman" w:hAnsi="Times New Roman" w:cs="Times New Roman"/>
                <w:sz w:val="24"/>
                <w:szCs w:val="24"/>
              </w:rPr>
              <w:t>доме</w:t>
            </w:r>
            <w:proofErr w:type="gramEnd"/>
            <w:r w:rsidRPr="00F17527">
              <w:rPr>
                <w:rFonts w:ascii="Times New Roman" w:hAnsi="Times New Roman" w:cs="Times New Roman"/>
                <w:sz w:val="24"/>
                <w:szCs w:val="24"/>
              </w:rPr>
              <w:t xml:space="preserve"> по месту нахождения исполнителя, по почте или иным согласованным с собственником способом.</w:t>
            </w:r>
          </w:p>
        </w:tc>
        <w:tc>
          <w:tcPr>
            <w:tcW w:w="1495" w:type="dxa"/>
          </w:tcPr>
          <w:p w:rsidR="007E73B6" w:rsidRPr="00F17527" w:rsidRDefault="007E73B6" w:rsidP="00076767">
            <w:pPr>
              <w:jc w:val="both"/>
              <w:rPr>
                <w:rFonts w:ascii="Times New Roman" w:hAnsi="Times New Roman" w:cs="Times New Roman"/>
                <w:sz w:val="24"/>
                <w:szCs w:val="24"/>
              </w:rPr>
            </w:pPr>
            <w:r w:rsidRPr="00F17527">
              <w:rPr>
                <w:rFonts w:ascii="Times New Roman" w:hAnsi="Times New Roman" w:cs="Times New Roman"/>
                <w:sz w:val="24"/>
                <w:szCs w:val="24"/>
              </w:rPr>
              <w:lastRenderedPageBreak/>
              <w:t>Правила утв. ППРФ от 06.05.11 № 354</w:t>
            </w:r>
          </w:p>
        </w:tc>
      </w:tr>
      <w:tr w:rsidR="007E73B6" w:rsidRPr="00F17527" w:rsidTr="007E73B6">
        <w:tc>
          <w:tcPr>
            <w:tcW w:w="541"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245" w:type="dxa"/>
          </w:tcPr>
          <w:p w:rsidR="007E73B6" w:rsidRPr="00F17527" w:rsidRDefault="007E73B6" w:rsidP="00FA1E47">
            <w:pPr>
              <w:autoSpaceDE w:val="0"/>
              <w:autoSpaceDN w:val="0"/>
              <w:adjustRightInd w:val="0"/>
              <w:jc w:val="both"/>
              <w:rPr>
                <w:rFonts w:ascii="Times New Roman" w:hAnsi="Times New Roman" w:cs="Times New Roman"/>
                <w:sz w:val="24"/>
                <w:szCs w:val="24"/>
              </w:rPr>
            </w:pPr>
            <w:proofErr w:type="gramStart"/>
            <w:r w:rsidRPr="00AA3390">
              <w:rPr>
                <w:rFonts w:ascii="Times New Roman" w:hAnsi="Times New Roman" w:cs="Times New Roman"/>
                <w:sz w:val="24"/>
                <w:szCs w:val="24"/>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4" w:history="1">
              <w:r w:rsidRPr="00AA3390">
                <w:rPr>
                  <w:rFonts w:ascii="Times New Roman" w:hAnsi="Times New Roman" w:cs="Times New Roman"/>
                  <w:color w:val="106BBE"/>
                  <w:sz w:val="24"/>
                  <w:szCs w:val="24"/>
                </w:rPr>
                <w:t>правил</w:t>
              </w:r>
            </w:hyperlink>
            <w:r w:rsidRPr="00AA3390">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w:t>
            </w:r>
            <w:proofErr w:type="gramEnd"/>
            <w:r w:rsidRPr="00AA3390">
              <w:rPr>
                <w:rFonts w:ascii="Times New Roman" w:hAnsi="Times New Roman" w:cs="Times New Roman"/>
                <w:sz w:val="24"/>
                <w:szCs w:val="24"/>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15" w:history="1">
              <w:r w:rsidRPr="00AA3390">
                <w:rPr>
                  <w:rFonts w:ascii="Times New Roman" w:hAnsi="Times New Roman" w:cs="Times New Roman"/>
                  <w:color w:val="106BBE"/>
                  <w:sz w:val="24"/>
                  <w:szCs w:val="24"/>
                </w:rPr>
                <w:t>правил</w:t>
              </w:r>
            </w:hyperlink>
            <w:r w:rsidRPr="00AA3390">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w:t>
            </w:r>
            <w:r w:rsidRPr="00AA3390">
              <w:rPr>
                <w:rFonts w:ascii="Times New Roman" w:hAnsi="Times New Roman" w:cs="Times New Roman"/>
                <w:sz w:val="24"/>
                <w:szCs w:val="24"/>
              </w:rPr>
              <w:lastRenderedPageBreak/>
              <w:t>пользователям помещений в многоквартирных домах и жилых домах.</w:t>
            </w:r>
          </w:p>
        </w:tc>
        <w:tc>
          <w:tcPr>
            <w:tcW w:w="141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lastRenderedPageBreak/>
              <w:t>ч. 2.3 ст. 161 ЖК РФ</w:t>
            </w:r>
          </w:p>
        </w:tc>
        <w:tc>
          <w:tcPr>
            <w:tcW w:w="70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31. Исполнитель обязан:</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 w:name="sub_312"/>
            <w:r w:rsidRPr="00F17527">
              <w:rPr>
                <w:rFonts w:ascii="Times New Roman" w:hAnsi="Times New Roman" w:cs="Times New Roman"/>
                <w:sz w:val="24"/>
                <w:szCs w:val="24"/>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2" w:name="sub_313"/>
            <w:bookmarkEnd w:id="1"/>
            <w:r w:rsidRPr="00F17527">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sub_20" w:history="1">
              <w:r w:rsidRPr="00F17527">
                <w:rPr>
                  <w:rFonts w:ascii="Times New Roman" w:hAnsi="Times New Roman" w:cs="Times New Roman"/>
                  <w:sz w:val="24"/>
                  <w:szCs w:val="24"/>
                </w:rPr>
                <w:t>пунктом 20</w:t>
              </w:r>
            </w:hyperlink>
            <w:r w:rsidRPr="00F17527">
              <w:rPr>
                <w:rFonts w:ascii="Times New Roman" w:hAnsi="Times New Roman" w:cs="Times New Roman"/>
                <w:sz w:val="24"/>
                <w:szCs w:val="24"/>
              </w:rPr>
              <w:t xml:space="preserve">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w:t>
            </w:r>
          </w:p>
          <w:bookmarkEnd w:id="2"/>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16" w:history="1">
              <w:r w:rsidRPr="00F17527">
                <w:rPr>
                  <w:rFonts w:ascii="Times New Roman" w:hAnsi="Times New Roman" w:cs="Times New Roman"/>
                  <w:sz w:val="24"/>
                  <w:szCs w:val="24"/>
                </w:rPr>
                <w:t>порядок</w:t>
              </w:r>
            </w:hyperlink>
            <w:r w:rsidRPr="00F17527">
              <w:rPr>
                <w:rFonts w:ascii="Times New Roman" w:hAnsi="Times New Roman" w:cs="Times New Roman"/>
                <w:sz w:val="24"/>
                <w:szCs w:val="24"/>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w:t>
            </w:r>
            <w:r w:rsidRPr="00F17527">
              <w:rPr>
                <w:rFonts w:ascii="Times New Roman" w:hAnsi="Times New Roman" w:cs="Times New Roman"/>
                <w:sz w:val="24"/>
                <w:szCs w:val="24"/>
              </w:rPr>
              <w:lastRenderedPageBreak/>
              <w:t>за коммунальные услуги, в том числе в</w:t>
            </w:r>
            <w:proofErr w:type="gramEnd"/>
            <w:r w:rsidRPr="00F17527">
              <w:rPr>
                <w:rFonts w:ascii="Times New Roman" w:hAnsi="Times New Roman" w:cs="Times New Roman"/>
                <w:sz w:val="24"/>
                <w:szCs w:val="24"/>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3" w:name="sub_315"/>
            <w:r w:rsidRPr="00F17527">
              <w:rPr>
                <w:rFonts w:ascii="Times New Roman" w:hAnsi="Times New Roman" w:cs="Times New Roman"/>
                <w:sz w:val="24"/>
                <w:szCs w:val="24"/>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4" w:name="sub_316"/>
            <w:bookmarkEnd w:id="3"/>
            <w:proofErr w:type="gramStart"/>
            <w:r w:rsidRPr="00F17527">
              <w:rPr>
                <w:rFonts w:ascii="Times New Roman" w:hAnsi="Times New Roman" w:cs="Times New Roman"/>
                <w:sz w:val="24"/>
                <w:szCs w:val="24"/>
              </w:rPr>
              <w:t xml:space="preserve">е) при наличии </w:t>
            </w:r>
            <w:hyperlink w:anchor="sub_260" w:history="1">
              <w:r w:rsidRPr="00F17527">
                <w:rPr>
                  <w:rFonts w:ascii="Times New Roman" w:hAnsi="Times New Roman" w:cs="Times New Roman"/>
                  <w:sz w:val="24"/>
                  <w:szCs w:val="24"/>
                </w:rPr>
                <w:t>коллективного (общедомового) прибора учета</w:t>
              </w:r>
            </w:hyperlink>
            <w:r w:rsidRPr="00F17527">
              <w:rPr>
                <w:rFonts w:ascii="Times New Roman" w:hAnsi="Times New Roman" w:cs="Times New Roman"/>
                <w:sz w:val="24"/>
                <w:szCs w:val="24"/>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F17527">
              <w:rPr>
                <w:rFonts w:ascii="Times New Roman" w:hAnsi="Times New Roman" w:cs="Times New Roman"/>
                <w:sz w:val="24"/>
                <w:szCs w:val="24"/>
              </w:rPr>
              <w:t xml:space="preserve"> о показаниях коллективных (общедомовых), индивидуальных, общих (квартирных) приборов учета в течение не менее 3 лет;</w:t>
            </w:r>
          </w:p>
          <w:bookmarkEnd w:id="4"/>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w:t>
            </w:r>
            <w:r w:rsidRPr="00F17527">
              <w:rPr>
                <w:rFonts w:ascii="Times New Roman" w:hAnsi="Times New Roman" w:cs="Times New Roman"/>
                <w:sz w:val="24"/>
                <w:szCs w:val="24"/>
              </w:rPr>
              <w:lastRenderedPageBreak/>
              <w:t>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5" w:name="sub_317"/>
            <w:r w:rsidRPr="00F17527">
              <w:rPr>
                <w:rFonts w:ascii="Times New Roman" w:hAnsi="Times New Roman" w:cs="Times New Roman"/>
                <w:sz w:val="24"/>
                <w:szCs w:val="24"/>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F17527">
              <w:rPr>
                <w:rFonts w:ascii="Times New Roman" w:hAnsi="Times New Roman" w:cs="Times New Roman"/>
                <w:sz w:val="24"/>
                <w:szCs w:val="24"/>
              </w:rPr>
              <w:t>достоверности</w:t>
            </w:r>
            <w:proofErr w:type="gramEnd"/>
            <w:r w:rsidRPr="00F17527">
              <w:rPr>
                <w:rFonts w:ascii="Times New Roman" w:hAnsi="Times New Roman" w:cs="Times New Roman"/>
                <w:sz w:val="24"/>
                <w:szCs w:val="24"/>
              </w:rPr>
              <w:t xml:space="preserve"> предоставленных потребителями сведений об их показаниях.</w:t>
            </w:r>
          </w:p>
          <w:bookmarkEnd w:id="5"/>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F17527">
              <w:rPr>
                <w:rFonts w:ascii="Times New Roman" w:hAnsi="Times New Roman" w:cs="Times New Roman"/>
                <w:sz w:val="24"/>
                <w:szCs w:val="24"/>
              </w:rPr>
              <w:t xml:space="preserve"> период, за который были сняты показания;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з) уведомлять потребителей не реже 1 раза в квартал путем указания в платежных документах о:</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сроках</w:t>
            </w:r>
            <w:proofErr w:type="gramEnd"/>
            <w:r w:rsidRPr="00F17527">
              <w:rPr>
                <w:rFonts w:ascii="Times New Roman" w:hAnsi="Times New Roman" w:cs="Times New Roman"/>
                <w:sz w:val="24"/>
                <w:szCs w:val="24"/>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E73B6" w:rsidRPr="00F17527" w:rsidRDefault="007E73B6" w:rsidP="00790A5F">
            <w:pPr>
              <w:jc w:val="both"/>
              <w:rPr>
                <w:rFonts w:ascii="Times New Roman" w:hAnsi="Times New Roman" w:cs="Times New Roman"/>
                <w:sz w:val="24"/>
                <w:szCs w:val="24"/>
              </w:rPr>
            </w:pPr>
            <w:proofErr w:type="gramStart"/>
            <w:r w:rsidRPr="00F17527">
              <w:rPr>
                <w:rFonts w:ascii="Times New Roman" w:hAnsi="Times New Roman" w:cs="Times New Roman"/>
                <w:sz w:val="24"/>
                <w:szCs w:val="24"/>
              </w:rPr>
              <w:lastRenderedPageBreak/>
              <w:t>применении</w:t>
            </w:r>
            <w:proofErr w:type="gramEnd"/>
            <w:r w:rsidRPr="00F17527">
              <w:rPr>
                <w:rFonts w:ascii="Times New Roman" w:hAnsi="Times New Roman" w:cs="Times New Roman"/>
                <w:sz w:val="24"/>
                <w:szCs w:val="24"/>
              </w:rPr>
              <w:t xml:space="preserve"> в случае непредставления потребителем сведений о показаниях приборов учета информации, указанной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последствиях </w:t>
            </w:r>
            <w:proofErr w:type="spellStart"/>
            <w:r w:rsidRPr="00F17527">
              <w:rPr>
                <w:rFonts w:ascii="Times New Roman" w:hAnsi="Times New Roman" w:cs="Times New Roman"/>
                <w:sz w:val="24"/>
                <w:szCs w:val="24"/>
              </w:rPr>
              <w:t>недопуска</w:t>
            </w:r>
            <w:proofErr w:type="spellEnd"/>
            <w:r w:rsidRPr="00F17527">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6" w:name="sub_319"/>
            <w:proofErr w:type="gramStart"/>
            <w:r w:rsidRPr="00F17527">
              <w:rPr>
                <w:rFonts w:ascii="Times New Roman" w:hAnsi="Times New Roman" w:cs="Times New Roman"/>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bookmarkEnd w:id="6"/>
          <w:p w:rsidR="007E73B6" w:rsidRPr="00F17527" w:rsidRDefault="007E73B6" w:rsidP="00790A5F">
            <w:pPr>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к) вести учет жалоб (заявлений, обращений, требований и претензий) </w:t>
            </w:r>
            <w:hyperlink w:anchor="sub_2130" w:history="1">
              <w:r w:rsidRPr="00F17527">
                <w:rPr>
                  <w:rFonts w:ascii="Times New Roman" w:hAnsi="Times New Roman" w:cs="Times New Roman"/>
                  <w:sz w:val="24"/>
                  <w:szCs w:val="24"/>
                </w:rPr>
                <w:t>потребителей</w:t>
              </w:r>
            </w:hyperlink>
            <w:r w:rsidRPr="00F17527">
              <w:rPr>
                <w:rFonts w:ascii="Times New Roman" w:hAnsi="Times New Roman" w:cs="Times New Roman"/>
                <w:sz w:val="24"/>
                <w:szCs w:val="24"/>
              </w:rPr>
              <w:t xml:space="preserve"> на качество предоставления коммунальных услуг, учет сроков и результатов их рассмотрения и исполнения, а также в течение 3 рабочих </w:t>
            </w:r>
            <w:r w:rsidRPr="00F17527">
              <w:rPr>
                <w:rFonts w:ascii="Times New Roman" w:hAnsi="Times New Roman" w:cs="Times New Roman"/>
                <w:sz w:val="24"/>
                <w:szCs w:val="24"/>
              </w:rPr>
              <w:lastRenderedPageBreak/>
              <w:t>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7" w:name="sub_3111"/>
            <w:r w:rsidRPr="00F17527">
              <w:rPr>
                <w:rFonts w:ascii="Times New Roman" w:hAnsi="Times New Roman" w:cs="Times New Roman"/>
                <w:sz w:val="24"/>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8" w:name="sub_3112"/>
            <w:bookmarkEnd w:id="7"/>
            <w:r w:rsidRPr="00F17527">
              <w:rPr>
                <w:rFonts w:ascii="Times New Roman" w:hAnsi="Times New Roman" w:cs="Times New Roman"/>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9" w:name="sub_3113"/>
            <w:bookmarkEnd w:id="8"/>
            <w:r w:rsidRPr="00F17527">
              <w:rPr>
                <w:rFonts w:ascii="Times New Roman" w:hAnsi="Times New Roman" w:cs="Times New Roman"/>
                <w:sz w:val="24"/>
                <w:szCs w:val="24"/>
              </w:rPr>
              <w:t xml:space="preserve">н) информировать потребителя о дате начала проведения планового перерыва в предоставлении коммунальных услуг не </w:t>
            </w:r>
            <w:proofErr w:type="gramStart"/>
            <w:r w:rsidRPr="00F17527">
              <w:rPr>
                <w:rFonts w:ascii="Times New Roman" w:hAnsi="Times New Roman" w:cs="Times New Roman"/>
                <w:sz w:val="24"/>
                <w:szCs w:val="24"/>
              </w:rPr>
              <w:t>позднее</w:t>
            </w:r>
            <w:proofErr w:type="gramEnd"/>
            <w:r w:rsidRPr="00F17527">
              <w:rPr>
                <w:rFonts w:ascii="Times New Roman" w:hAnsi="Times New Roman" w:cs="Times New Roman"/>
                <w:sz w:val="24"/>
                <w:szCs w:val="24"/>
              </w:rPr>
              <w:t xml:space="preserve"> чем за 10 рабочих дней до начала перерыва;</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0" w:name="sub_3114"/>
            <w:bookmarkEnd w:id="9"/>
            <w:r w:rsidRPr="00F17527">
              <w:rPr>
                <w:rFonts w:ascii="Times New Roman" w:hAnsi="Times New Roman" w:cs="Times New Roman"/>
                <w:sz w:val="24"/>
                <w:szCs w:val="24"/>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F17527">
              <w:rPr>
                <w:rFonts w:ascii="Times New Roman" w:hAnsi="Times New Roman" w:cs="Times New Roman"/>
                <w:sz w:val="24"/>
                <w:szCs w:val="24"/>
              </w:rPr>
              <w:t>позднее</w:t>
            </w:r>
            <w:proofErr w:type="gramEnd"/>
            <w:r w:rsidRPr="00F17527">
              <w:rPr>
                <w:rFonts w:ascii="Times New Roman" w:hAnsi="Times New Roman" w:cs="Times New Roman"/>
                <w:sz w:val="24"/>
                <w:szCs w:val="24"/>
              </w:rPr>
              <w:t xml:space="preserve"> чем за 3 рабочих дня до начала проведения таких работ, в котором указать:</w:t>
            </w:r>
          </w:p>
          <w:bookmarkEnd w:id="10"/>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дату и время проведения работ, вид работ и продолжительность их проведения;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должность, фамилию, имя и отчество лица, </w:t>
            </w:r>
            <w:r w:rsidRPr="00F17527">
              <w:rPr>
                <w:rFonts w:ascii="Times New Roman" w:hAnsi="Times New Roman" w:cs="Times New Roman"/>
                <w:sz w:val="24"/>
                <w:szCs w:val="24"/>
              </w:rPr>
              <w:lastRenderedPageBreak/>
              <w:t>ответственного за проведение работ;</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w:anchor="sub_250" w:history="1">
              <w:r w:rsidRPr="00F17527">
                <w:rPr>
                  <w:rFonts w:ascii="Times New Roman" w:hAnsi="Times New Roman" w:cs="Times New Roman"/>
                  <w:sz w:val="24"/>
                  <w:szCs w:val="24"/>
                </w:rPr>
                <w:t>исполнитель</w:t>
              </w:r>
            </w:hyperlink>
            <w:r w:rsidRPr="00F17527">
              <w:rPr>
                <w:rFonts w:ascii="Times New Roman" w:hAnsi="Times New Roman" w:cs="Times New Roman"/>
                <w:sz w:val="24"/>
                <w:szCs w:val="24"/>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w:t>
            </w:r>
            <w:hyperlink r:id="rId17" w:history="1">
              <w:r w:rsidRPr="00F17527">
                <w:rPr>
                  <w:rFonts w:ascii="Times New Roman" w:hAnsi="Times New Roman" w:cs="Times New Roman"/>
                  <w:sz w:val="24"/>
                  <w:szCs w:val="24"/>
                </w:rPr>
                <w:t>Федеральным законом</w:t>
              </w:r>
            </w:hyperlink>
            <w:r w:rsidRPr="00F17527">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w:t>
            </w:r>
            <w:r w:rsidRPr="00F17527">
              <w:rPr>
                <w:rFonts w:ascii="Times New Roman" w:hAnsi="Times New Roman" w:cs="Times New Roman"/>
                <w:sz w:val="24"/>
                <w:szCs w:val="24"/>
              </w:rPr>
              <w:lastRenderedPageBreak/>
              <w:t>предоставить рассрочку в оплате услуг по установке прибора учета;</w:t>
            </w:r>
            <w:proofErr w:type="gramEnd"/>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порядок и форма оплаты коммунальных услуг;</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Правилах;</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F17527">
              <w:rPr>
                <w:rFonts w:ascii="Times New Roman" w:hAnsi="Times New Roman" w:cs="Times New Roman"/>
                <w:sz w:val="24"/>
                <w:szCs w:val="24"/>
              </w:rPr>
              <w:t>контроль за</w:t>
            </w:r>
            <w:proofErr w:type="gramEnd"/>
            <w:r w:rsidRPr="00F17527">
              <w:rPr>
                <w:rFonts w:ascii="Times New Roman" w:hAnsi="Times New Roman" w:cs="Times New Roman"/>
                <w:sz w:val="24"/>
                <w:szCs w:val="24"/>
              </w:rPr>
              <w:t xml:space="preserve"> соблюдением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1" w:name="sub_2012002"/>
            <w:r w:rsidRPr="00F17527">
              <w:rPr>
                <w:rFonts w:ascii="Times New Roman" w:hAnsi="Times New Roman" w:cs="Times New Roman"/>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bookmarkEnd w:id="11"/>
          <w:p w:rsidR="007E73B6" w:rsidRPr="00F17527" w:rsidRDefault="007E73B6" w:rsidP="00790A5F">
            <w:pPr>
              <w:jc w:val="both"/>
              <w:rPr>
                <w:rFonts w:ascii="Times New Roman" w:hAnsi="Times New Roman" w:cs="Times New Roman"/>
                <w:sz w:val="24"/>
                <w:szCs w:val="24"/>
              </w:rPr>
            </w:pPr>
            <w:r w:rsidRPr="00F17527">
              <w:rPr>
                <w:rFonts w:ascii="Times New Roman" w:hAnsi="Times New Roman" w:cs="Times New Roman"/>
                <w:sz w:val="24"/>
                <w:szCs w:val="24"/>
              </w:rPr>
              <w:t xml:space="preserve">сведения о величине </w:t>
            </w:r>
            <w:proofErr w:type="gramStart"/>
            <w:r w:rsidRPr="00F17527">
              <w:rPr>
                <w:rFonts w:ascii="Times New Roman" w:hAnsi="Times New Roman" w:cs="Times New Roman"/>
                <w:sz w:val="24"/>
                <w:szCs w:val="24"/>
              </w:rPr>
              <w:t>установлен</w:t>
            </w:r>
            <w:proofErr w:type="gramEnd"/>
            <w:r w:rsidRPr="00F17527">
              <w:rPr>
                <w:rFonts w:ascii="Times New Roman" w:hAnsi="Times New Roman" w:cs="Times New Roman"/>
                <w:sz w:val="24"/>
                <w:szCs w:val="24"/>
              </w:rPr>
              <w:t xml:space="preserve"> ной социальной нормы потребления электрической энергии (мощности) для групп домохозяйств и типов жилых помещений, предусмотренных </w:t>
            </w:r>
            <w:hyperlink r:id="rId18" w:history="1">
              <w:r w:rsidRPr="00F17527">
                <w:rPr>
                  <w:rFonts w:ascii="Times New Roman" w:hAnsi="Times New Roman" w:cs="Times New Roman"/>
                  <w:sz w:val="24"/>
                  <w:szCs w:val="24"/>
                </w:rPr>
                <w:t>Положением</w:t>
              </w:r>
            </w:hyperlink>
            <w:r w:rsidRPr="00F17527">
              <w:rPr>
                <w:rFonts w:ascii="Times New Roman" w:hAnsi="Times New Roman" w:cs="Times New Roman"/>
                <w:sz w:val="24"/>
                <w:szCs w:val="24"/>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rsidRPr="00F17527">
              <w:rPr>
                <w:rFonts w:ascii="Times New Roman" w:hAnsi="Times New Roman" w:cs="Times New Roman"/>
                <w:sz w:val="24"/>
                <w:szCs w:val="24"/>
              </w:rPr>
              <w:lastRenderedPageBreak/>
              <w:t>такой социальной нормы;</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2" w:name="sub_3116"/>
            <w:proofErr w:type="gramStart"/>
            <w:r w:rsidRPr="00F17527">
              <w:rPr>
                <w:rFonts w:ascii="Times New Roman" w:hAnsi="Times New Roman" w:cs="Times New Roman"/>
                <w:sz w:val="24"/>
                <w:szCs w:val="24"/>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F17527">
              <w:rPr>
                <w:rFonts w:ascii="Times New Roman" w:hAnsi="Times New Roman" w:cs="Times New Roman"/>
                <w:sz w:val="24"/>
                <w:szCs w:val="24"/>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3" w:name="sub_3117"/>
            <w:bookmarkEnd w:id="12"/>
            <w:proofErr w:type="gramStart"/>
            <w:r w:rsidRPr="00F17527">
              <w:rPr>
                <w:rFonts w:ascii="Times New Roman" w:hAnsi="Times New Roman" w:cs="Times New Roman"/>
                <w:sz w:val="24"/>
                <w:szCs w:val="24"/>
              </w:rPr>
              <w:t xml:space="preserve">с) обеспечить установку и ввод в эксплуатацию коллективного (общедомового) прибора учета, соответствующего требованиям </w:t>
            </w:r>
            <w:hyperlink r:id="rId19" w:history="1">
              <w:r w:rsidRPr="00F17527">
                <w:rPr>
                  <w:rFonts w:ascii="Times New Roman" w:hAnsi="Times New Roman" w:cs="Times New Roman"/>
                  <w:sz w:val="24"/>
                  <w:szCs w:val="24"/>
                </w:rPr>
                <w:t>законодательства</w:t>
              </w:r>
            </w:hyperlink>
            <w:r w:rsidRPr="00F17527">
              <w:rPr>
                <w:rFonts w:ascii="Times New Roman" w:hAnsi="Times New Roman" w:cs="Times New Roman"/>
                <w:sz w:val="24"/>
                <w:szCs w:val="24"/>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w:t>
            </w:r>
            <w:r w:rsidRPr="00F17527">
              <w:rPr>
                <w:rFonts w:ascii="Times New Roman" w:hAnsi="Times New Roman" w:cs="Times New Roman"/>
                <w:sz w:val="24"/>
                <w:szCs w:val="24"/>
              </w:rPr>
              <w:lastRenderedPageBreak/>
              <w:t>и установку коллективного (общедомового) прибора учета в плату за содержание и ремонт жилого помещения, если</w:t>
            </w:r>
            <w:proofErr w:type="gramEnd"/>
            <w:r w:rsidRPr="00F17527">
              <w:rPr>
                <w:rFonts w:ascii="Times New Roman" w:hAnsi="Times New Roman" w:cs="Times New Roman"/>
                <w:sz w:val="24"/>
                <w:szCs w:val="24"/>
              </w:rPr>
              <w:t xml:space="preserve"> иной срок не установлен таким решением;</w:t>
            </w:r>
          </w:p>
          <w:bookmarkEnd w:id="13"/>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0" w:history="1">
              <w:r w:rsidRPr="00F17527">
                <w:rPr>
                  <w:rFonts w:ascii="Times New Roman" w:hAnsi="Times New Roman" w:cs="Times New Roman"/>
                  <w:sz w:val="24"/>
                  <w:szCs w:val="24"/>
                </w:rPr>
                <w:t>законодательства</w:t>
              </w:r>
            </w:hyperlink>
            <w:r w:rsidRPr="00F17527">
              <w:rPr>
                <w:rFonts w:ascii="Times New Roman" w:hAnsi="Times New Roman" w:cs="Times New Roman"/>
                <w:sz w:val="24"/>
                <w:szCs w:val="24"/>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F17527">
              <w:rPr>
                <w:rFonts w:ascii="Times New Roman" w:hAnsi="Times New Roman" w:cs="Times New Roman"/>
                <w:sz w:val="24"/>
                <w:szCs w:val="24"/>
              </w:rPr>
              <w:t xml:space="preserve"> такой индивидуальный или </w:t>
            </w:r>
            <w:hyperlink w:anchor="sub_2120" w:history="1">
              <w:r w:rsidRPr="00F17527">
                <w:rPr>
                  <w:rFonts w:ascii="Times New Roman" w:hAnsi="Times New Roman" w:cs="Times New Roman"/>
                  <w:sz w:val="24"/>
                  <w:szCs w:val="24"/>
                </w:rPr>
                <w:t>общий (квартирный) прибор учета</w:t>
              </w:r>
            </w:hyperlink>
            <w:r w:rsidRPr="00F17527">
              <w:rPr>
                <w:rFonts w:ascii="Times New Roman" w:hAnsi="Times New Roman" w:cs="Times New Roman"/>
                <w:sz w:val="24"/>
                <w:szCs w:val="24"/>
              </w:rPr>
              <w:t xml:space="preserve"> по функциональным возможностям отличается от коллективного (общедомового) прибора учета, которым оснащен многоквартирный дом;</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4" w:name="sub_3119"/>
            <w:proofErr w:type="gramStart"/>
            <w:r w:rsidRPr="00F17527">
              <w:rPr>
                <w:rFonts w:ascii="Times New Roman" w:hAnsi="Times New Roman" w:cs="Times New Roman"/>
                <w:sz w:val="24"/>
                <w:szCs w:val="24"/>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1" w:history="1">
              <w:r w:rsidRPr="00F17527">
                <w:rPr>
                  <w:rFonts w:ascii="Times New Roman" w:hAnsi="Times New Roman" w:cs="Times New Roman"/>
                  <w:sz w:val="24"/>
                  <w:szCs w:val="24"/>
                </w:rPr>
                <w:t>законодательству</w:t>
              </w:r>
            </w:hyperlink>
            <w:r w:rsidRPr="00F17527">
              <w:rPr>
                <w:rFonts w:ascii="Times New Roman" w:hAnsi="Times New Roman" w:cs="Times New Roman"/>
                <w:sz w:val="24"/>
                <w:szCs w:val="24"/>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F17527">
              <w:rPr>
                <w:rFonts w:ascii="Times New Roman" w:hAnsi="Times New Roman" w:cs="Times New Roman"/>
                <w:sz w:val="24"/>
                <w:szCs w:val="24"/>
              </w:rPr>
              <w:t xml:space="preserve"> размера </w:t>
            </w:r>
            <w:proofErr w:type="gramStart"/>
            <w:r w:rsidRPr="00F17527">
              <w:rPr>
                <w:rFonts w:ascii="Times New Roman" w:hAnsi="Times New Roman" w:cs="Times New Roman"/>
                <w:sz w:val="24"/>
                <w:szCs w:val="24"/>
              </w:rPr>
              <w:t>платы</w:t>
            </w:r>
            <w:proofErr w:type="gramEnd"/>
            <w:r w:rsidRPr="00F17527">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bookmarkEnd w:id="14"/>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lastRenderedPageBreak/>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F17527">
              <w:rPr>
                <w:rFonts w:ascii="Times New Roman" w:hAnsi="Times New Roman" w:cs="Times New Roman"/>
                <w:sz w:val="24"/>
                <w:szCs w:val="24"/>
              </w:rPr>
              <w:t>порядке</w:t>
            </w:r>
            <w:proofErr w:type="gramEnd"/>
            <w:r w:rsidRPr="00F17527">
              <w:rPr>
                <w:rFonts w:ascii="Times New Roman" w:hAnsi="Times New Roman" w:cs="Times New Roman"/>
                <w:sz w:val="24"/>
                <w:szCs w:val="24"/>
              </w:rPr>
              <w:t>, которые установлены настоящими Правилами;</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bookmarkStart w:id="15" w:name="sub_3120"/>
            <w:r w:rsidRPr="00F17527">
              <w:rPr>
                <w:rFonts w:ascii="Times New Roman" w:hAnsi="Times New Roman" w:cs="Times New Roman"/>
                <w:sz w:val="24"/>
                <w:szCs w:val="24"/>
              </w:rPr>
              <w:t>ф) </w:t>
            </w:r>
            <w:proofErr w:type="gramStart"/>
            <w:r w:rsidRPr="00F17527">
              <w:rPr>
                <w:rFonts w:ascii="Times New Roman" w:hAnsi="Times New Roman" w:cs="Times New Roman"/>
                <w:sz w:val="24"/>
                <w:szCs w:val="24"/>
              </w:rPr>
              <w:t>нести иные обязанности</w:t>
            </w:r>
            <w:proofErr w:type="gramEnd"/>
            <w:r w:rsidRPr="00F17527">
              <w:rPr>
                <w:rFonts w:ascii="Times New Roman" w:hAnsi="Times New Roman" w:cs="Times New Roman"/>
                <w:sz w:val="24"/>
                <w:szCs w:val="24"/>
              </w:rPr>
              <w:t xml:space="preserve">, предусмотренные </w:t>
            </w:r>
            <w:hyperlink r:id="rId22" w:history="1">
              <w:r w:rsidRPr="00F17527">
                <w:rPr>
                  <w:rFonts w:ascii="Times New Roman" w:hAnsi="Times New Roman" w:cs="Times New Roman"/>
                  <w:sz w:val="24"/>
                  <w:szCs w:val="24"/>
                </w:rPr>
                <w:t>жилищным законодательством</w:t>
              </w:r>
            </w:hyperlink>
            <w:r w:rsidRPr="00F17527">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коммунальных услуг.</w:t>
            </w:r>
            <w:bookmarkEnd w:id="15"/>
          </w:p>
        </w:tc>
        <w:tc>
          <w:tcPr>
            <w:tcW w:w="1495" w:type="dxa"/>
          </w:tcPr>
          <w:p w:rsidR="007E73B6" w:rsidRPr="00F17527" w:rsidRDefault="007E73B6" w:rsidP="006C12F5">
            <w:pPr>
              <w:jc w:val="both"/>
              <w:rPr>
                <w:rFonts w:ascii="Times New Roman" w:hAnsi="Times New Roman" w:cs="Times New Roman"/>
                <w:sz w:val="24"/>
                <w:szCs w:val="24"/>
              </w:rPr>
            </w:pPr>
            <w:r w:rsidRPr="00F17527">
              <w:rPr>
                <w:rFonts w:ascii="Times New Roman" w:hAnsi="Times New Roman" w:cs="Times New Roman"/>
                <w:sz w:val="24"/>
                <w:szCs w:val="24"/>
              </w:rPr>
              <w:lastRenderedPageBreak/>
              <w:t xml:space="preserve">Правила утв. ППРФ от 06.05.11 № 354 </w:t>
            </w:r>
          </w:p>
        </w:tc>
      </w:tr>
      <w:tr w:rsidR="007E73B6" w:rsidRPr="00F17527" w:rsidTr="007E73B6">
        <w:tc>
          <w:tcPr>
            <w:tcW w:w="541"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7E73B6">
              <w:rPr>
                <w:rFonts w:ascii="Times New Roman" w:hAnsi="Times New Roman" w:cs="Times New Roman"/>
                <w:sz w:val="24"/>
                <w:szCs w:val="24"/>
              </w:rPr>
              <w:t>.</w:t>
            </w:r>
          </w:p>
        </w:tc>
        <w:tc>
          <w:tcPr>
            <w:tcW w:w="4245" w:type="dxa"/>
          </w:tcPr>
          <w:p w:rsidR="007E73B6" w:rsidRPr="00FA1E47" w:rsidRDefault="007E73B6" w:rsidP="00FA1E47">
            <w:pPr>
              <w:autoSpaceDE w:val="0"/>
              <w:autoSpaceDN w:val="0"/>
              <w:adjustRightInd w:val="0"/>
              <w:jc w:val="both"/>
              <w:rPr>
                <w:rFonts w:ascii="Arial" w:hAnsi="Arial" w:cs="Arial"/>
                <w:sz w:val="24"/>
                <w:szCs w:val="24"/>
              </w:rPr>
            </w:pPr>
            <w:r w:rsidRPr="00FA1E47">
              <w:rPr>
                <w:rFonts w:ascii="Times New Roman" w:hAnsi="Times New Roman" w:cs="Times New Roman"/>
                <w:sz w:val="24"/>
                <w:szCs w:val="24"/>
              </w:rPr>
              <w:t>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r w:rsidRPr="00FA1E47">
              <w:rPr>
                <w:rFonts w:ascii="Arial" w:hAnsi="Arial" w:cs="Arial"/>
                <w:sz w:val="24"/>
                <w:szCs w:val="24"/>
              </w:rPr>
              <w:t>.</w:t>
            </w:r>
          </w:p>
        </w:tc>
        <w:tc>
          <w:tcPr>
            <w:tcW w:w="141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t>ч. 16 ст. 161 ЖК РФ</w:t>
            </w:r>
          </w:p>
        </w:tc>
        <w:tc>
          <w:tcPr>
            <w:tcW w:w="708"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t>4</w:t>
            </w:r>
            <w:r w:rsidR="007E73B6">
              <w:rPr>
                <w:rFonts w:ascii="Times New Roman" w:hAnsi="Times New Roman" w:cs="Times New Roman"/>
                <w:sz w:val="24"/>
                <w:szCs w:val="24"/>
              </w:rPr>
              <w:t>.</w:t>
            </w:r>
          </w:p>
        </w:tc>
        <w:tc>
          <w:tcPr>
            <w:tcW w:w="6379" w:type="dxa"/>
          </w:tcPr>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104. </w:t>
            </w:r>
            <w:proofErr w:type="gramStart"/>
            <w:r w:rsidRPr="00F17527">
              <w:rPr>
                <w:rFonts w:ascii="Times New Roman" w:hAnsi="Times New Roman" w:cs="Times New Roman"/>
                <w:sz w:val="24"/>
                <w:szCs w:val="24"/>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w:anchor="sub_2160" w:history="1">
              <w:r w:rsidRPr="00F17527">
                <w:rPr>
                  <w:rFonts w:ascii="Times New Roman" w:hAnsi="Times New Roman" w:cs="Times New Roman"/>
                  <w:sz w:val="24"/>
                  <w:szCs w:val="24"/>
                </w:rPr>
                <w:t>централизованных сетей инженерно-технологического обеспечения</w:t>
              </w:r>
            </w:hyperlink>
            <w:r w:rsidRPr="00F17527">
              <w:rPr>
                <w:rFonts w:ascii="Times New Roman" w:hAnsi="Times New Roman" w:cs="Times New Roman"/>
                <w:sz w:val="24"/>
                <w:szCs w:val="24"/>
              </w:rP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F17527">
              <w:rPr>
                <w:rFonts w:ascii="Times New Roman" w:hAnsi="Times New Roman" w:cs="Times New Roman"/>
                <w:sz w:val="24"/>
                <w:szCs w:val="24"/>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E73B6" w:rsidRPr="00F17527" w:rsidRDefault="007E73B6" w:rsidP="00764452">
            <w:pPr>
              <w:jc w:val="both"/>
              <w:rPr>
                <w:rFonts w:ascii="Times New Roman" w:hAnsi="Times New Roman" w:cs="Times New Roman"/>
                <w:sz w:val="24"/>
                <w:szCs w:val="24"/>
              </w:rPr>
            </w:pPr>
            <w:r w:rsidRPr="00F17527">
              <w:rPr>
                <w:rFonts w:ascii="Times New Roman" w:hAnsi="Times New Roman" w:cs="Times New Roman"/>
                <w:sz w:val="24"/>
                <w:szCs w:val="24"/>
              </w:rPr>
              <w:t xml:space="preserve">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w:t>
            </w:r>
            <w:r w:rsidRPr="00F17527">
              <w:rPr>
                <w:rFonts w:ascii="Times New Roman" w:hAnsi="Times New Roman" w:cs="Times New Roman"/>
                <w:sz w:val="24"/>
                <w:szCs w:val="24"/>
              </w:rPr>
              <w:lastRenderedPageBreak/>
              <w:t>нарушения качества коммунальных услуг. 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sub_1121" w:history="1">
              <w:r w:rsidRPr="00F17527">
                <w:rPr>
                  <w:rFonts w:ascii="Times New Roman" w:hAnsi="Times New Roman" w:cs="Times New Roman"/>
                  <w:sz w:val="24"/>
                  <w:szCs w:val="24"/>
                </w:rPr>
                <w:t>подпунктах "а"</w:t>
              </w:r>
            </w:hyperlink>
            <w:r w:rsidRPr="00F17527">
              <w:rPr>
                <w:rFonts w:ascii="Times New Roman" w:hAnsi="Times New Roman" w:cs="Times New Roman"/>
                <w:sz w:val="24"/>
                <w:szCs w:val="24"/>
              </w:rPr>
              <w:t xml:space="preserve">, </w:t>
            </w:r>
            <w:hyperlink w:anchor="sub_1122" w:history="1">
              <w:r w:rsidRPr="00F17527">
                <w:rPr>
                  <w:rFonts w:ascii="Times New Roman" w:hAnsi="Times New Roman" w:cs="Times New Roman"/>
                  <w:sz w:val="24"/>
                  <w:szCs w:val="24"/>
                </w:rPr>
                <w:t>"б"</w:t>
              </w:r>
            </w:hyperlink>
            <w:r w:rsidRPr="00F17527">
              <w:rPr>
                <w:rFonts w:ascii="Times New Roman" w:hAnsi="Times New Roman" w:cs="Times New Roman"/>
                <w:sz w:val="24"/>
                <w:szCs w:val="24"/>
              </w:rPr>
              <w:t xml:space="preserve"> и </w:t>
            </w:r>
            <w:hyperlink w:anchor="sub_1124" w:history="1">
              <w:r w:rsidRPr="00F17527">
                <w:rPr>
                  <w:rFonts w:ascii="Times New Roman" w:hAnsi="Times New Roman" w:cs="Times New Roman"/>
                  <w:sz w:val="24"/>
                  <w:szCs w:val="24"/>
                </w:rPr>
                <w:t>"г" пункта 112</w:t>
              </w:r>
            </w:hyperlink>
            <w:r w:rsidRPr="00F17527">
              <w:rPr>
                <w:rFonts w:ascii="Times New Roman" w:hAnsi="Times New Roman" w:cs="Times New Roman"/>
                <w:sz w:val="24"/>
                <w:szCs w:val="24"/>
              </w:rPr>
              <w:t xml:space="preserve">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 то исполнитель обязан провести проверку </w:t>
            </w:r>
            <w:proofErr w:type="gramStart"/>
            <w:r w:rsidRPr="00F17527">
              <w:rPr>
                <w:rFonts w:ascii="Times New Roman" w:hAnsi="Times New Roman" w:cs="Times New Roman"/>
                <w:sz w:val="24"/>
                <w:szCs w:val="24"/>
              </w:rPr>
              <w:t>устранения причин нарушения качества коммунальной услуги</w:t>
            </w:r>
            <w:proofErr w:type="gramEnd"/>
            <w:r w:rsidRPr="00F17527">
              <w:rPr>
                <w:rFonts w:ascii="Times New Roman" w:hAnsi="Times New Roman" w:cs="Times New Roman"/>
                <w:sz w:val="24"/>
                <w:szCs w:val="24"/>
              </w:rPr>
              <w:t xml:space="preserve"> потребителю, который обращался с сообщением в аварийно-диспетчерскую службу исполнителя.</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При проведении указанной проверки и составлении акта о результатах проверки по итогам устранения причин </w:t>
            </w:r>
            <w:r w:rsidRPr="00F17527">
              <w:rPr>
                <w:rFonts w:ascii="Times New Roman" w:hAnsi="Times New Roman" w:cs="Times New Roman"/>
                <w:sz w:val="24"/>
                <w:szCs w:val="24"/>
              </w:rPr>
              <w:lastRenderedPageBreak/>
              <w:t xml:space="preserve">нарушения качества коммунальной услуги могут участвовать также представители </w:t>
            </w:r>
            <w:proofErr w:type="spellStart"/>
            <w:r w:rsidRPr="00F17527">
              <w:rPr>
                <w:rFonts w:ascii="Times New Roman" w:hAnsi="Times New Roman" w:cs="Times New Roman"/>
                <w:sz w:val="24"/>
                <w:szCs w:val="24"/>
              </w:rPr>
              <w:t>ресурсоснабжающей</w:t>
            </w:r>
            <w:proofErr w:type="spellEnd"/>
            <w:r w:rsidRPr="00F17527">
              <w:rPr>
                <w:rFonts w:ascii="Times New Roman" w:hAnsi="Times New Roman" w:cs="Times New Roman"/>
                <w:sz w:val="24"/>
                <w:szCs w:val="24"/>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F17527">
              <w:rPr>
                <w:rFonts w:ascii="Times New Roman" w:hAnsi="Times New Roman" w:cs="Times New Roman"/>
                <w:sz w:val="24"/>
                <w:szCs w:val="24"/>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F17527">
              <w:rPr>
                <w:rFonts w:ascii="Times New Roman" w:hAnsi="Times New Roman" w:cs="Times New Roman"/>
                <w:sz w:val="24"/>
                <w:szCs w:val="24"/>
              </w:rPr>
              <w:t>проверки устранения причин нарушения качества коммунальной услуги</w:t>
            </w:r>
            <w:proofErr w:type="gramEnd"/>
            <w:r w:rsidRPr="00F17527">
              <w:rPr>
                <w:rFonts w:ascii="Times New Roman" w:hAnsi="Times New Roman" w:cs="Times New Roman"/>
                <w:sz w:val="24"/>
                <w:szCs w:val="24"/>
              </w:rPr>
              <w:t>. Указанные лица вправе отказаться от участия в такой проверке, уведомив об этом исполнителя.</w:t>
            </w:r>
          </w:p>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bookmarkStart w:id="16" w:name="sub_116"/>
            <w:r w:rsidRPr="00F17527">
              <w:rPr>
                <w:rFonts w:ascii="Times New Roman" w:hAnsi="Times New Roman" w:cs="Times New Roman"/>
                <w:sz w:val="24"/>
                <w:szCs w:val="24"/>
              </w:rPr>
              <w:t>116. </w:t>
            </w:r>
            <w:proofErr w:type="gramStart"/>
            <w:r w:rsidRPr="00F17527">
              <w:rPr>
                <w:rFonts w:ascii="Times New Roman" w:hAnsi="Times New Roman" w:cs="Times New Roman"/>
                <w:sz w:val="24"/>
                <w:szCs w:val="24"/>
              </w:rPr>
              <w:t xml:space="preserve">В случаях, указанных в </w:t>
            </w:r>
            <w:hyperlink w:anchor="sub_1151" w:history="1">
              <w:r w:rsidRPr="00F17527">
                <w:rPr>
                  <w:rFonts w:ascii="Times New Roman" w:hAnsi="Times New Roman" w:cs="Times New Roman"/>
                  <w:sz w:val="24"/>
                  <w:szCs w:val="24"/>
                </w:rPr>
                <w:t>подпунктах "а"</w:t>
              </w:r>
            </w:hyperlink>
            <w:r w:rsidRPr="00F17527">
              <w:rPr>
                <w:rFonts w:ascii="Times New Roman" w:hAnsi="Times New Roman" w:cs="Times New Roman"/>
                <w:sz w:val="24"/>
                <w:szCs w:val="24"/>
              </w:rPr>
              <w:t xml:space="preserve"> и </w:t>
            </w:r>
            <w:hyperlink w:anchor="sub_1152" w:history="1">
              <w:r w:rsidRPr="00F17527">
                <w:rPr>
                  <w:rFonts w:ascii="Times New Roman" w:hAnsi="Times New Roman" w:cs="Times New Roman"/>
                  <w:sz w:val="24"/>
                  <w:szCs w:val="24"/>
                </w:rPr>
                <w:t>"б" пункта 115</w:t>
              </w:r>
            </w:hyperlink>
            <w:r w:rsidRPr="00F17527">
              <w:rPr>
                <w:rFonts w:ascii="Times New Roman" w:hAnsi="Times New Roman" w:cs="Times New Roman"/>
                <w:sz w:val="24"/>
                <w:szCs w:val="24"/>
              </w:rPr>
              <w:t xml:space="preserve"> Правил, исполнитель обязан в соответствии с </w:t>
            </w:r>
            <w:hyperlink w:anchor="sub_104" w:history="1">
              <w:r w:rsidRPr="00F17527">
                <w:rPr>
                  <w:rFonts w:ascii="Times New Roman" w:hAnsi="Times New Roman" w:cs="Times New Roman"/>
                  <w:sz w:val="24"/>
                  <w:szCs w:val="24"/>
                </w:rPr>
                <w:t>пунктом 104</w:t>
              </w:r>
            </w:hyperlink>
            <w:r w:rsidRPr="00F17527">
              <w:rPr>
                <w:rFonts w:ascii="Times New Roman" w:hAnsi="Times New Roman" w:cs="Times New Roman"/>
                <w:sz w:val="24"/>
                <w:szCs w:val="24"/>
              </w:rPr>
              <w:t xml:space="preserve">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F17527">
              <w:rPr>
                <w:rFonts w:ascii="Times New Roman" w:hAnsi="Times New Roman" w:cs="Times New Roman"/>
                <w:sz w:val="24"/>
                <w:szCs w:val="24"/>
              </w:rPr>
              <w:t xml:space="preserve"> услуг.</w:t>
            </w:r>
          </w:p>
          <w:bookmarkEnd w:id="16"/>
          <w:p w:rsidR="007E73B6" w:rsidRPr="00F17527" w:rsidRDefault="007E73B6" w:rsidP="00764452">
            <w:pPr>
              <w:autoSpaceDE w:val="0"/>
              <w:autoSpaceDN w:val="0"/>
              <w:adjustRightInd w:val="0"/>
              <w:ind w:firstLine="720"/>
              <w:jc w:val="both"/>
              <w:rPr>
                <w:rFonts w:ascii="Times New Roman" w:hAnsi="Times New Roman" w:cs="Times New Roman"/>
                <w:sz w:val="24"/>
                <w:szCs w:val="24"/>
              </w:rPr>
            </w:pPr>
          </w:p>
        </w:tc>
        <w:tc>
          <w:tcPr>
            <w:tcW w:w="1495" w:type="dxa"/>
          </w:tcPr>
          <w:p w:rsidR="007E73B6" w:rsidRPr="00F17527" w:rsidRDefault="007E73B6" w:rsidP="00076767">
            <w:pPr>
              <w:jc w:val="both"/>
              <w:rPr>
                <w:rFonts w:ascii="Times New Roman" w:hAnsi="Times New Roman" w:cs="Times New Roman"/>
                <w:sz w:val="24"/>
                <w:szCs w:val="24"/>
              </w:rPr>
            </w:pPr>
            <w:r w:rsidRPr="00F17527">
              <w:rPr>
                <w:rFonts w:ascii="Times New Roman" w:hAnsi="Times New Roman" w:cs="Times New Roman"/>
                <w:sz w:val="24"/>
                <w:szCs w:val="24"/>
              </w:rPr>
              <w:lastRenderedPageBreak/>
              <w:t>Правила утв. ППРФ от 06.05.11 № 354</w:t>
            </w:r>
          </w:p>
        </w:tc>
      </w:tr>
      <w:tr w:rsidR="007E73B6" w:rsidRPr="00F17527" w:rsidTr="007E73B6">
        <w:tc>
          <w:tcPr>
            <w:tcW w:w="541"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7E73B6">
              <w:rPr>
                <w:rFonts w:ascii="Times New Roman" w:hAnsi="Times New Roman" w:cs="Times New Roman"/>
                <w:sz w:val="24"/>
                <w:szCs w:val="24"/>
              </w:rPr>
              <w:t>.</w:t>
            </w:r>
          </w:p>
        </w:tc>
        <w:tc>
          <w:tcPr>
            <w:tcW w:w="4245" w:type="dxa"/>
          </w:tcPr>
          <w:p w:rsidR="007E73B6" w:rsidRDefault="007E73B6" w:rsidP="00790A5F">
            <w:pPr>
              <w:autoSpaceDE w:val="0"/>
              <w:autoSpaceDN w:val="0"/>
              <w:adjustRightInd w:val="0"/>
              <w:ind w:firstLine="720"/>
              <w:jc w:val="both"/>
              <w:rPr>
                <w:rFonts w:ascii="Times New Roman" w:hAnsi="Times New Roman" w:cs="Times New Roman"/>
                <w:sz w:val="24"/>
                <w:szCs w:val="24"/>
              </w:rPr>
            </w:pPr>
            <w:proofErr w:type="gramStart"/>
            <w:r w:rsidRPr="003C7689">
              <w:rPr>
                <w:rFonts w:ascii="Times New Roman" w:hAnsi="Times New Roman" w:cs="Times New Roman"/>
                <w:sz w:val="24"/>
                <w:szCs w:val="24"/>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w:t>
            </w:r>
            <w:r w:rsidRPr="003C7689">
              <w:rPr>
                <w:rFonts w:ascii="Times New Roman" w:hAnsi="Times New Roman" w:cs="Times New Roman"/>
                <w:sz w:val="24"/>
                <w:szCs w:val="24"/>
              </w:rPr>
              <w:lastRenderedPageBreak/>
              <w:t xml:space="preserve">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sidRPr="003C7689">
                <w:rPr>
                  <w:rFonts w:ascii="Times New Roman" w:hAnsi="Times New Roman" w:cs="Times New Roman"/>
                  <w:color w:val="106BBE"/>
                  <w:sz w:val="24"/>
                  <w:szCs w:val="24"/>
                </w:rPr>
                <w:t>пункте 6 части 2 статьи 153</w:t>
              </w:r>
            </w:hyperlink>
            <w:r w:rsidRPr="003C7689">
              <w:rPr>
                <w:rFonts w:ascii="Times New Roman" w:hAnsi="Times New Roman" w:cs="Times New Roman"/>
                <w:sz w:val="24"/>
                <w:szCs w:val="24"/>
              </w:rPr>
              <w:t xml:space="preserve"> настоящего Кодекса, либо в случае, предусмотренном </w:t>
            </w:r>
            <w:hyperlink w:anchor="sub_1610014" w:history="1">
              <w:r w:rsidRPr="003C7689">
                <w:rPr>
                  <w:rFonts w:ascii="Times New Roman" w:hAnsi="Times New Roman" w:cs="Times New Roman"/>
                  <w:color w:val="106BBE"/>
                  <w:sz w:val="24"/>
                  <w:szCs w:val="24"/>
                </w:rPr>
                <w:t>частью 14 статьи 161</w:t>
              </w:r>
            </w:hyperlink>
            <w:r w:rsidRPr="003C7689">
              <w:rPr>
                <w:rFonts w:ascii="Times New Roman" w:hAnsi="Times New Roman" w:cs="Times New Roman"/>
                <w:sz w:val="24"/>
                <w:szCs w:val="24"/>
              </w:rPr>
              <w:t xml:space="preserve"> настоящего Кодекса, застройщика) в течение согласованного срока</w:t>
            </w:r>
            <w:proofErr w:type="gramEnd"/>
            <w:r w:rsidRPr="003C7689">
              <w:rPr>
                <w:rFonts w:ascii="Times New Roman" w:hAnsi="Times New Roman" w:cs="Times New Roman"/>
                <w:sz w:val="24"/>
                <w:szCs w:val="24"/>
              </w:rPr>
              <w:t xml:space="preserve">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7E73B6" w:rsidRPr="00F17527" w:rsidRDefault="007E73B6" w:rsidP="00790A5F">
            <w:pPr>
              <w:autoSpaceDE w:val="0"/>
              <w:autoSpaceDN w:val="0"/>
              <w:adjustRightInd w:val="0"/>
              <w:ind w:firstLine="720"/>
              <w:jc w:val="both"/>
              <w:rPr>
                <w:rFonts w:ascii="Times New Roman" w:hAnsi="Times New Roman" w:cs="Times New Roman"/>
                <w:sz w:val="24"/>
                <w:szCs w:val="24"/>
              </w:rPr>
            </w:pPr>
          </w:p>
        </w:tc>
        <w:tc>
          <w:tcPr>
            <w:tcW w:w="1418" w:type="dxa"/>
          </w:tcPr>
          <w:p w:rsidR="007E73B6" w:rsidRPr="00F17527" w:rsidRDefault="007E73B6" w:rsidP="00076767">
            <w:pPr>
              <w:jc w:val="both"/>
              <w:rPr>
                <w:rFonts w:ascii="Times New Roman" w:hAnsi="Times New Roman" w:cs="Times New Roman"/>
                <w:sz w:val="24"/>
                <w:szCs w:val="24"/>
              </w:rPr>
            </w:pPr>
            <w:r>
              <w:rPr>
                <w:rFonts w:ascii="Times New Roman" w:hAnsi="Times New Roman" w:cs="Times New Roman"/>
                <w:sz w:val="24"/>
                <w:szCs w:val="24"/>
              </w:rPr>
              <w:lastRenderedPageBreak/>
              <w:t>ч. 2 ст. 162 ЖК РФ</w:t>
            </w:r>
          </w:p>
        </w:tc>
        <w:tc>
          <w:tcPr>
            <w:tcW w:w="708"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t>5</w:t>
            </w:r>
            <w:r w:rsidR="007E73B6">
              <w:rPr>
                <w:rFonts w:ascii="Times New Roman" w:hAnsi="Times New Roman" w:cs="Times New Roman"/>
                <w:sz w:val="24"/>
                <w:szCs w:val="24"/>
              </w:rPr>
              <w:t>.</w:t>
            </w:r>
          </w:p>
        </w:tc>
        <w:tc>
          <w:tcPr>
            <w:tcW w:w="6379" w:type="dxa"/>
          </w:tcPr>
          <w:p w:rsidR="00F42B2E" w:rsidRPr="00F17527" w:rsidRDefault="00F42B2E" w:rsidP="00F42B2E">
            <w:pPr>
              <w:autoSpaceDE w:val="0"/>
              <w:autoSpaceDN w:val="0"/>
              <w:adjustRightInd w:val="0"/>
              <w:ind w:firstLine="720"/>
              <w:jc w:val="both"/>
              <w:rPr>
                <w:rFonts w:ascii="Times New Roman" w:hAnsi="Times New Roman" w:cs="Times New Roman"/>
                <w:sz w:val="24"/>
                <w:szCs w:val="24"/>
              </w:rPr>
            </w:pPr>
            <w:bookmarkStart w:id="17" w:name="sub_1005"/>
            <w:r w:rsidRPr="00F17527">
              <w:rPr>
                <w:rFonts w:ascii="Times New Roman" w:hAnsi="Times New Roman" w:cs="Times New Roman"/>
                <w:sz w:val="24"/>
                <w:szCs w:val="24"/>
              </w:rPr>
              <w:t xml:space="preserve">5.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w:t>
            </w:r>
            <w:r w:rsidRPr="00F17527">
              <w:rPr>
                <w:rFonts w:ascii="Times New Roman" w:hAnsi="Times New Roman" w:cs="Times New Roman"/>
                <w:sz w:val="24"/>
                <w:szCs w:val="24"/>
              </w:rPr>
              <w:lastRenderedPageBreak/>
              <w:t>непосредственного управления многоквартирным домом собственниками помещений в этом доме - одним из таких собственников.</w:t>
            </w:r>
          </w:p>
          <w:p w:rsidR="00F42B2E" w:rsidRPr="00F17527" w:rsidRDefault="00F42B2E" w:rsidP="00F42B2E">
            <w:pPr>
              <w:autoSpaceDE w:val="0"/>
              <w:autoSpaceDN w:val="0"/>
              <w:adjustRightInd w:val="0"/>
              <w:ind w:firstLine="720"/>
              <w:jc w:val="both"/>
              <w:rPr>
                <w:rFonts w:ascii="Times New Roman" w:hAnsi="Times New Roman" w:cs="Times New Roman"/>
                <w:sz w:val="24"/>
                <w:szCs w:val="24"/>
              </w:rPr>
            </w:pPr>
            <w:bookmarkStart w:id="18" w:name="sub_1006"/>
            <w:bookmarkEnd w:id="17"/>
            <w:r w:rsidRPr="00F17527">
              <w:rPr>
                <w:rFonts w:ascii="Times New Roman" w:hAnsi="Times New Roman" w:cs="Times New Roman"/>
                <w:sz w:val="24"/>
                <w:szCs w:val="24"/>
              </w:rPr>
              <w:t xml:space="preserve">6. </w:t>
            </w:r>
            <w:proofErr w:type="gramStart"/>
            <w:r w:rsidRPr="00F17527">
              <w:rPr>
                <w:rFonts w:ascii="Times New Roman" w:hAnsi="Times New Roman" w:cs="Times New Roman"/>
                <w:sz w:val="24"/>
                <w:szCs w:val="24"/>
              </w:rP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F42B2E" w:rsidRPr="00F17527" w:rsidRDefault="00F42B2E" w:rsidP="00F42B2E">
            <w:pPr>
              <w:autoSpaceDE w:val="0"/>
              <w:autoSpaceDN w:val="0"/>
              <w:adjustRightInd w:val="0"/>
              <w:ind w:firstLine="720"/>
              <w:jc w:val="both"/>
              <w:rPr>
                <w:rFonts w:ascii="Times New Roman" w:hAnsi="Times New Roman" w:cs="Times New Roman"/>
                <w:sz w:val="24"/>
                <w:szCs w:val="24"/>
              </w:rPr>
            </w:pPr>
            <w:bookmarkStart w:id="19" w:name="sub_1007"/>
            <w:bookmarkEnd w:id="18"/>
            <w:r w:rsidRPr="00F17527">
              <w:rPr>
                <w:rFonts w:ascii="Times New Roman" w:hAnsi="Times New Roman" w:cs="Times New Roman"/>
                <w:sz w:val="24"/>
                <w:szCs w:val="24"/>
              </w:rPr>
              <w:t>7. В перечень услуг и работ могут быть внесены услуги и работы, не включенные в минимальный перечень.</w:t>
            </w:r>
          </w:p>
          <w:bookmarkEnd w:id="19"/>
          <w:p w:rsidR="007E73B6" w:rsidRPr="00F17527" w:rsidRDefault="00F42B2E" w:rsidP="00F42B2E">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8.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tc>
        <w:tc>
          <w:tcPr>
            <w:tcW w:w="1495" w:type="dxa"/>
          </w:tcPr>
          <w:p w:rsidR="00F42B2E" w:rsidRPr="00F17527" w:rsidRDefault="00F42B2E" w:rsidP="00F42B2E">
            <w:pPr>
              <w:pStyle w:val="1"/>
              <w:jc w:val="both"/>
              <w:outlineLvl w:val="0"/>
              <w:rPr>
                <w:rFonts w:ascii="Times New Roman" w:hAnsi="Times New Roman" w:cs="Times New Roman"/>
                <w:b w:val="0"/>
                <w:color w:val="auto"/>
              </w:rPr>
            </w:pPr>
            <w:r w:rsidRPr="00F17527">
              <w:rPr>
                <w:rFonts w:ascii="Times New Roman" w:hAnsi="Times New Roman" w:cs="Times New Roman"/>
                <w:b w:val="0"/>
                <w:color w:val="auto"/>
              </w:rPr>
              <w:lastRenderedPageBreak/>
              <w:t>Правила</w:t>
            </w:r>
            <w:r w:rsidRPr="00F17527">
              <w:rPr>
                <w:rFonts w:ascii="Times New Roman" w:hAnsi="Times New Roman" w:cs="Times New Roman"/>
                <w:b w:val="0"/>
                <w:color w:val="auto"/>
              </w:rPr>
              <w:br/>
              <w:t xml:space="preserve">осуществления деятельности по управлению </w:t>
            </w:r>
            <w:r w:rsidRPr="00F17527">
              <w:rPr>
                <w:rFonts w:ascii="Times New Roman" w:hAnsi="Times New Roman" w:cs="Times New Roman"/>
                <w:b w:val="0"/>
                <w:color w:val="auto"/>
              </w:rPr>
              <w:lastRenderedPageBreak/>
              <w:t>многоквартирными домами</w:t>
            </w:r>
            <w:r w:rsidRPr="00F17527">
              <w:rPr>
                <w:rFonts w:ascii="Times New Roman" w:hAnsi="Times New Roman" w:cs="Times New Roman"/>
                <w:b w:val="0"/>
                <w:color w:val="auto"/>
              </w:rPr>
              <w:br/>
              <w:t xml:space="preserve">(утв. </w:t>
            </w:r>
            <w:hyperlink w:anchor="sub_0" w:history="1">
              <w:r w:rsidRPr="00F17527">
                <w:rPr>
                  <w:rStyle w:val="a6"/>
                  <w:rFonts w:ascii="Times New Roman" w:hAnsi="Times New Roman" w:cs="Times New Roman"/>
                  <w:color w:val="auto"/>
                </w:rPr>
                <w:t>постановлением</w:t>
              </w:r>
            </w:hyperlink>
            <w:r w:rsidRPr="00F17527">
              <w:rPr>
                <w:rFonts w:ascii="Times New Roman" w:hAnsi="Times New Roman" w:cs="Times New Roman"/>
                <w:b w:val="0"/>
                <w:color w:val="auto"/>
              </w:rPr>
              <w:t xml:space="preserve"> Правительства РФ от 15 мая 2013 г. N 416)</w:t>
            </w:r>
          </w:p>
          <w:p w:rsidR="007E73B6" w:rsidRPr="00F17527" w:rsidRDefault="007E73B6" w:rsidP="00076767">
            <w:pPr>
              <w:jc w:val="both"/>
              <w:rPr>
                <w:rFonts w:ascii="Times New Roman" w:hAnsi="Times New Roman" w:cs="Times New Roman"/>
                <w:sz w:val="24"/>
                <w:szCs w:val="24"/>
              </w:rPr>
            </w:pPr>
          </w:p>
        </w:tc>
      </w:tr>
      <w:tr w:rsidR="007E73B6" w:rsidRPr="00F17527" w:rsidTr="007E73B6">
        <w:tc>
          <w:tcPr>
            <w:tcW w:w="541"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7E73B6">
              <w:rPr>
                <w:rFonts w:ascii="Times New Roman" w:hAnsi="Times New Roman" w:cs="Times New Roman"/>
                <w:sz w:val="24"/>
                <w:szCs w:val="24"/>
              </w:rPr>
              <w:t>.</w:t>
            </w:r>
          </w:p>
        </w:tc>
        <w:tc>
          <w:tcPr>
            <w:tcW w:w="4245" w:type="dxa"/>
          </w:tcPr>
          <w:p w:rsidR="007E73B6" w:rsidRPr="00790A5F" w:rsidRDefault="00EC292E" w:rsidP="00790A5F">
            <w:pPr>
              <w:autoSpaceDE w:val="0"/>
              <w:autoSpaceDN w:val="0"/>
              <w:adjustRightInd w:val="0"/>
              <w:jc w:val="both"/>
              <w:rPr>
                <w:rFonts w:ascii="Times New Roman" w:hAnsi="Times New Roman" w:cs="Times New Roman"/>
                <w:sz w:val="24"/>
                <w:szCs w:val="24"/>
              </w:rPr>
            </w:pPr>
            <w:bookmarkStart w:id="20" w:name="sub_16203"/>
            <w:r>
              <w:rPr>
                <w:rFonts w:ascii="Times New Roman" w:hAnsi="Times New Roman" w:cs="Times New Roman"/>
                <w:sz w:val="24"/>
                <w:szCs w:val="24"/>
              </w:rPr>
              <w:t xml:space="preserve"> В </w:t>
            </w:r>
            <w:r w:rsidR="007E73B6" w:rsidRPr="00790A5F">
              <w:rPr>
                <w:rFonts w:ascii="Times New Roman" w:hAnsi="Times New Roman" w:cs="Times New Roman"/>
                <w:sz w:val="24"/>
                <w:szCs w:val="24"/>
              </w:rPr>
              <w:t>договоре управления многоквартирным домом должны быть указаны:</w:t>
            </w:r>
          </w:p>
          <w:p w:rsidR="007E73B6" w:rsidRPr="00790A5F" w:rsidRDefault="007E73B6" w:rsidP="00790A5F">
            <w:pPr>
              <w:autoSpaceDE w:val="0"/>
              <w:autoSpaceDN w:val="0"/>
              <w:adjustRightInd w:val="0"/>
              <w:ind w:firstLine="720"/>
              <w:jc w:val="both"/>
              <w:rPr>
                <w:rFonts w:ascii="Times New Roman" w:hAnsi="Times New Roman" w:cs="Times New Roman"/>
                <w:sz w:val="24"/>
                <w:szCs w:val="24"/>
              </w:rPr>
            </w:pPr>
            <w:bookmarkStart w:id="21" w:name="sub_162031"/>
            <w:bookmarkEnd w:id="20"/>
            <w:r w:rsidRPr="00790A5F">
              <w:rPr>
                <w:rFonts w:ascii="Times New Roman" w:hAnsi="Times New Roman" w:cs="Times New Roman"/>
                <w:sz w:val="24"/>
                <w:szCs w:val="24"/>
              </w:rPr>
              <w:t>1) состав общего имущества многоквартирного дома, в отношении которого будет осуществляться управление, и адрес такого дома;</w:t>
            </w:r>
          </w:p>
          <w:p w:rsidR="007E73B6" w:rsidRPr="00790A5F" w:rsidRDefault="007E73B6" w:rsidP="00790A5F">
            <w:pPr>
              <w:autoSpaceDE w:val="0"/>
              <w:autoSpaceDN w:val="0"/>
              <w:adjustRightInd w:val="0"/>
              <w:ind w:firstLine="720"/>
              <w:jc w:val="both"/>
              <w:rPr>
                <w:rFonts w:ascii="Times New Roman" w:hAnsi="Times New Roman" w:cs="Times New Roman"/>
                <w:sz w:val="24"/>
                <w:szCs w:val="24"/>
              </w:rPr>
            </w:pPr>
            <w:bookmarkStart w:id="22" w:name="sub_162032"/>
            <w:bookmarkEnd w:id="21"/>
            <w:r w:rsidRPr="00790A5F">
              <w:rPr>
                <w:rFonts w:ascii="Times New Roman" w:hAnsi="Times New Roman" w:cs="Times New Roman"/>
                <w:sz w:val="24"/>
                <w:szCs w:val="24"/>
              </w:rPr>
              <w:t xml:space="preserve">2) перечень услуг и работ по </w:t>
            </w:r>
            <w:r w:rsidRPr="00790A5F">
              <w:rPr>
                <w:rFonts w:ascii="Times New Roman" w:hAnsi="Times New Roman" w:cs="Times New Roman"/>
                <w:sz w:val="24"/>
                <w:szCs w:val="24"/>
              </w:rPr>
              <w:lastRenderedPageBreak/>
              <w:t>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7E73B6" w:rsidRPr="00790A5F" w:rsidRDefault="007E73B6" w:rsidP="00790A5F">
            <w:pPr>
              <w:autoSpaceDE w:val="0"/>
              <w:autoSpaceDN w:val="0"/>
              <w:adjustRightInd w:val="0"/>
              <w:ind w:firstLine="720"/>
              <w:jc w:val="both"/>
              <w:rPr>
                <w:rFonts w:ascii="Times New Roman" w:hAnsi="Times New Roman" w:cs="Times New Roman"/>
                <w:sz w:val="24"/>
                <w:szCs w:val="24"/>
              </w:rPr>
            </w:pPr>
            <w:bookmarkStart w:id="23" w:name="sub_162033"/>
            <w:bookmarkEnd w:id="22"/>
            <w:r w:rsidRPr="00790A5F">
              <w:rPr>
                <w:rFonts w:ascii="Times New Roman" w:hAnsi="Times New Roman" w:cs="Times New Roman"/>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7E73B6" w:rsidRDefault="007E73B6" w:rsidP="00790A5F">
            <w:pPr>
              <w:autoSpaceDE w:val="0"/>
              <w:autoSpaceDN w:val="0"/>
              <w:adjustRightInd w:val="0"/>
              <w:ind w:firstLine="720"/>
              <w:jc w:val="both"/>
              <w:rPr>
                <w:rFonts w:ascii="Times New Roman" w:hAnsi="Times New Roman" w:cs="Times New Roman"/>
                <w:sz w:val="24"/>
                <w:szCs w:val="24"/>
              </w:rPr>
            </w:pPr>
            <w:bookmarkStart w:id="24" w:name="sub_162034"/>
            <w:bookmarkEnd w:id="23"/>
            <w:r w:rsidRPr="00790A5F">
              <w:rPr>
                <w:rFonts w:ascii="Times New Roman" w:hAnsi="Times New Roman" w:cs="Times New Roman"/>
                <w:sz w:val="24"/>
                <w:szCs w:val="24"/>
              </w:rPr>
              <w:t xml:space="preserve">4) порядок осуществления </w:t>
            </w:r>
            <w:proofErr w:type="gramStart"/>
            <w:r w:rsidRPr="00790A5F">
              <w:rPr>
                <w:rFonts w:ascii="Times New Roman" w:hAnsi="Times New Roman" w:cs="Times New Roman"/>
                <w:sz w:val="24"/>
                <w:szCs w:val="24"/>
              </w:rPr>
              <w:t>контроля за</w:t>
            </w:r>
            <w:proofErr w:type="gramEnd"/>
            <w:r w:rsidRPr="00790A5F">
              <w:rPr>
                <w:rFonts w:ascii="Times New Roman" w:hAnsi="Times New Roman" w:cs="Times New Roman"/>
                <w:sz w:val="24"/>
                <w:szCs w:val="24"/>
              </w:rPr>
              <w:t xml:space="preserve"> выполнением управляющей организацией ее обязательств по договору управления.</w:t>
            </w:r>
            <w:bookmarkEnd w:id="24"/>
          </w:p>
          <w:p w:rsidR="000E42EA" w:rsidRPr="00F17527" w:rsidRDefault="000E42EA" w:rsidP="00790A5F">
            <w:pPr>
              <w:autoSpaceDE w:val="0"/>
              <w:autoSpaceDN w:val="0"/>
              <w:adjustRightInd w:val="0"/>
              <w:ind w:firstLine="720"/>
              <w:jc w:val="both"/>
              <w:rPr>
                <w:rFonts w:ascii="Times New Roman" w:hAnsi="Times New Roman" w:cs="Times New Roman"/>
                <w:sz w:val="24"/>
                <w:szCs w:val="24"/>
              </w:rPr>
            </w:pPr>
          </w:p>
        </w:tc>
        <w:tc>
          <w:tcPr>
            <w:tcW w:w="1418" w:type="dxa"/>
          </w:tcPr>
          <w:p w:rsidR="007E73B6" w:rsidRPr="00F17527" w:rsidRDefault="000E42EA" w:rsidP="00076767">
            <w:pPr>
              <w:jc w:val="both"/>
              <w:rPr>
                <w:rFonts w:ascii="Times New Roman" w:hAnsi="Times New Roman" w:cs="Times New Roman"/>
                <w:sz w:val="24"/>
                <w:szCs w:val="24"/>
              </w:rPr>
            </w:pPr>
            <w:r>
              <w:rPr>
                <w:rFonts w:ascii="Times New Roman" w:hAnsi="Times New Roman" w:cs="Times New Roman"/>
                <w:sz w:val="24"/>
                <w:szCs w:val="24"/>
              </w:rPr>
              <w:lastRenderedPageBreak/>
              <w:t>ч</w:t>
            </w:r>
            <w:r w:rsidR="007E73B6">
              <w:rPr>
                <w:rFonts w:ascii="Times New Roman" w:hAnsi="Times New Roman" w:cs="Times New Roman"/>
                <w:sz w:val="24"/>
                <w:szCs w:val="24"/>
              </w:rPr>
              <w:t>.</w:t>
            </w:r>
            <w:r>
              <w:rPr>
                <w:rFonts w:ascii="Times New Roman" w:hAnsi="Times New Roman" w:cs="Times New Roman"/>
                <w:sz w:val="24"/>
                <w:szCs w:val="24"/>
              </w:rPr>
              <w:t xml:space="preserve"> 3 ст. 162 Ж</w:t>
            </w:r>
            <w:r w:rsidR="007E73B6">
              <w:rPr>
                <w:rFonts w:ascii="Times New Roman" w:hAnsi="Times New Roman" w:cs="Times New Roman"/>
                <w:sz w:val="24"/>
                <w:szCs w:val="24"/>
              </w:rPr>
              <w:t>К РФ</w:t>
            </w:r>
          </w:p>
        </w:tc>
        <w:tc>
          <w:tcPr>
            <w:tcW w:w="708" w:type="dxa"/>
          </w:tcPr>
          <w:p w:rsidR="007E73B6" w:rsidRPr="00F17527" w:rsidRDefault="00FB7227" w:rsidP="00076767">
            <w:pPr>
              <w:jc w:val="both"/>
              <w:rPr>
                <w:rFonts w:ascii="Times New Roman" w:hAnsi="Times New Roman" w:cs="Times New Roman"/>
                <w:sz w:val="24"/>
                <w:szCs w:val="24"/>
              </w:rPr>
            </w:pPr>
            <w:r>
              <w:rPr>
                <w:rFonts w:ascii="Times New Roman" w:hAnsi="Times New Roman" w:cs="Times New Roman"/>
                <w:sz w:val="24"/>
                <w:szCs w:val="24"/>
              </w:rPr>
              <w:t>6</w:t>
            </w:r>
            <w:r w:rsidR="007E73B6">
              <w:rPr>
                <w:rFonts w:ascii="Times New Roman" w:hAnsi="Times New Roman" w:cs="Times New Roman"/>
                <w:sz w:val="24"/>
                <w:szCs w:val="24"/>
              </w:rPr>
              <w:t>.</w:t>
            </w:r>
          </w:p>
        </w:tc>
        <w:tc>
          <w:tcPr>
            <w:tcW w:w="6379" w:type="dxa"/>
          </w:tcPr>
          <w:p w:rsidR="00F42B2E" w:rsidRPr="00F17527" w:rsidRDefault="00F42B2E" w:rsidP="00F42B2E">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9.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42B2E" w:rsidRPr="00F17527" w:rsidRDefault="00F42B2E" w:rsidP="00F42B2E">
            <w:pPr>
              <w:autoSpaceDE w:val="0"/>
              <w:autoSpaceDN w:val="0"/>
              <w:adjustRightInd w:val="0"/>
              <w:ind w:firstLine="720"/>
              <w:jc w:val="both"/>
              <w:rPr>
                <w:rFonts w:ascii="Times New Roman" w:hAnsi="Times New Roman" w:cs="Times New Roman"/>
                <w:sz w:val="24"/>
                <w:szCs w:val="24"/>
              </w:rPr>
            </w:pPr>
          </w:p>
          <w:p w:rsidR="007E73B6" w:rsidRPr="00F17527" w:rsidRDefault="007E73B6" w:rsidP="00076767">
            <w:pPr>
              <w:autoSpaceDE w:val="0"/>
              <w:autoSpaceDN w:val="0"/>
              <w:adjustRightInd w:val="0"/>
              <w:ind w:firstLine="720"/>
              <w:jc w:val="both"/>
              <w:rPr>
                <w:rFonts w:ascii="Times New Roman" w:hAnsi="Times New Roman" w:cs="Times New Roman"/>
                <w:sz w:val="24"/>
                <w:szCs w:val="24"/>
              </w:rPr>
            </w:pPr>
          </w:p>
        </w:tc>
        <w:tc>
          <w:tcPr>
            <w:tcW w:w="1495" w:type="dxa"/>
          </w:tcPr>
          <w:p w:rsidR="00F42B2E" w:rsidRPr="00F17527" w:rsidRDefault="00F42B2E" w:rsidP="00F42B2E">
            <w:pPr>
              <w:pStyle w:val="1"/>
              <w:jc w:val="both"/>
              <w:outlineLvl w:val="0"/>
              <w:rPr>
                <w:rFonts w:ascii="Times New Roman" w:hAnsi="Times New Roman" w:cs="Times New Roman"/>
                <w:b w:val="0"/>
                <w:color w:val="auto"/>
              </w:rPr>
            </w:pPr>
            <w:r w:rsidRPr="00F17527">
              <w:rPr>
                <w:rFonts w:ascii="Times New Roman" w:hAnsi="Times New Roman" w:cs="Times New Roman"/>
                <w:b w:val="0"/>
                <w:color w:val="auto"/>
              </w:rPr>
              <w:lastRenderedPageBreak/>
              <w:t>Правила</w:t>
            </w:r>
            <w:r w:rsidRPr="00F17527">
              <w:rPr>
                <w:rFonts w:ascii="Times New Roman" w:hAnsi="Times New Roman" w:cs="Times New Roman"/>
                <w:b w:val="0"/>
                <w:color w:val="auto"/>
              </w:rPr>
              <w:br/>
              <w:t xml:space="preserve">осуществления деятельности по управлению многоквартирными </w:t>
            </w:r>
            <w:r w:rsidRPr="00F17527">
              <w:rPr>
                <w:rFonts w:ascii="Times New Roman" w:hAnsi="Times New Roman" w:cs="Times New Roman"/>
                <w:b w:val="0"/>
                <w:color w:val="auto"/>
              </w:rPr>
              <w:lastRenderedPageBreak/>
              <w:t>домами</w:t>
            </w:r>
            <w:r w:rsidRPr="00F17527">
              <w:rPr>
                <w:rFonts w:ascii="Times New Roman" w:hAnsi="Times New Roman" w:cs="Times New Roman"/>
                <w:b w:val="0"/>
                <w:color w:val="auto"/>
              </w:rPr>
              <w:br/>
              <w:t xml:space="preserve">(утв. </w:t>
            </w:r>
            <w:hyperlink w:anchor="sub_0" w:history="1">
              <w:r w:rsidRPr="00F17527">
                <w:rPr>
                  <w:rStyle w:val="a6"/>
                  <w:rFonts w:ascii="Times New Roman" w:hAnsi="Times New Roman" w:cs="Times New Roman"/>
                  <w:color w:val="auto"/>
                </w:rPr>
                <w:t>постановлением</w:t>
              </w:r>
            </w:hyperlink>
            <w:r w:rsidRPr="00F17527">
              <w:rPr>
                <w:rFonts w:ascii="Times New Roman" w:hAnsi="Times New Roman" w:cs="Times New Roman"/>
                <w:b w:val="0"/>
                <w:color w:val="auto"/>
              </w:rPr>
              <w:t xml:space="preserve"> Правительства РФ от 15 мая 2013 г. N 416)</w:t>
            </w:r>
          </w:p>
          <w:p w:rsidR="007E73B6" w:rsidRPr="00F17527" w:rsidRDefault="007E73B6" w:rsidP="00076767">
            <w:pPr>
              <w:jc w:val="both"/>
              <w:rPr>
                <w:rFonts w:ascii="Times New Roman" w:hAnsi="Times New Roman" w:cs="Times New Roman"/>
                <w:sz w:val="24"/>
                <w:szCs w:val="24"/>
              </w:rPr>
            </w:pPr>
          </w:p>
        </w:tc>
      </w:tr>
      <w:tr w:rsidR="007E73B6" w:rsidRPr="00F17527" w:rsidTr="007E73B6">
        <w:tc>
          <w:tcPr>
            <w:tcW w:w="541" w:type="dxa"/>
          </w:tcPr>
          <w:p w:rsidR="007E73B6" w:rsidRPr="00F17527" w:rsidRDefault="00FB7227" w:rsidP="00FB722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245" w:type="dxa"/>
          </w:tcPr>
          <w:p w:rsidR="007E73B6" w:rsidRPr="00790A5F" w:rsidRDefault="007E73B6" w:rsidP="00790A5F">
            <w:pPr>
              <w:autoSpaceDE w:val="0"/>
              <w:autoSpaceDN w:val="0"/>
              <w:adjustRightInd w:val="0"/>
              <w:jc w:val="both"/>
              <w:rPr>
                <w:rFonts w:ascii="Arial" w:hAnsi="Arial" w:cs="Arial"/>
                <w:sz w:val="24"/>
                <w:szCs w:val="24"/>
              </w:rPr>
            </w:pPr>
            <w:bookmarkStart w:id="25" w:name="sub_16207"/>
            <w:r w:rsidRPr="00790A5F">
              <w:rPr>
                <w:rFonts w:ascii="Times New Roman" w:hAnsi="Times New Roman" w:cs="Times New Roman"/>
                <w:sz w:val="24"/>
                <w:szCs w:val="24"/>
              </w:rPr>
              <w:t xml:space="preserve">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r w:rsidRPr="00790A5F">
              <w:rPr>
                <w:rFonts w:ascii="Arial" w:hAnsi="Arial" w:cs="Arial"/>
                <w:sz w:val="24"/>
                <w:szCs w:val="24"/>
              </w:rPr>
              <w:t>.</w:t>
            </w:r>
          </w:p>
          <w:bookmarkEnd w:id="25"/>
          <w:p w:rsidR="007E73B6" w:rsidRPr="00F17527" w:rsidRDefault="007E73B6" w:rsidP="00790A5F">
            <w:pPr>
              <w:jc w:val="both"/>
              <w:rPr>
                <w:rFonts w:ascii="Times New Roman" w:hAnsi="Times New Roman" w:cs="Times New Roman"/>
                <w:sz w:val="24"/>
                <w:szCs w:val="24"/>
              </w:rPr>
            </w:pPr>
          </w:p>
        </w:tc>
        <w:tc>
          <w:tcPr>
            <w:tcW w:w="1418" w:type="dxa"/>
          </w:tcPr>
          <w:p w:rsidR="007E73B6" w:rsidRPr="00F17527" w:rsidRDefault="00EC292E" w:rsidP="00EC292E">
            <w:pPr>
              <w:jc w:val="both"/>
              <w:rPr>
                <w:rFonts w:ascii="Times New Roman" w:hAnsi="Times New Roman" w:cs="Times New Roman"/>
                <w:sz w:val="24"/>
                <w:szCs w:val="24"/>
              </w:rPr>
            </w:pPr>
            <w:r>
              <w:rPr>
                <w:rFonts w:ascii="Times New Roman" w:hAnsi="Times New Roman" w:cs="Times New Roman"/>
                <w:sz w:val="24"/>
                <w:szCs w:val="24"/>
              </w:rPr>
              <w:t xml:space="preserve">ч. </w:t>
            </w:r>
            <w:r w:rsidR="007E73B6">
              <w:rPr>
                <w:rFonts w:ascii="Times New Roman" w:hAnsi="Times New Roman" w:cs="Times New Roman"/>
                <w:sz w:val="24"/>
                <w:szCs w:val="24"/>
              </w:rPr>
              <w:t>7 ст. 162 ЖКРФ</w:t>
            </w:r>
          </w:p>
        </w:tc>
        <w:tc>
          <w:tcPr>
            <w:tcW w:w="708" w:type="dxa"/>
          </w:tcPr>
          <w:p w:rsidR="007E73B6" w:rsidRPr="00F17527" w:rsidRDefault="00FB7227" w:rsidP="00790A5F">
            <w:pPr>
              <w:jc w:val="both"/>
              <w:rPr>
                <w:rFonts w:ascii="Times New Roman" w:hAnsi="Times New Roman" w:cs="Times New Roman"/>
                <w:sz w:val="24"/>
                <w:szCs w:val="24"/>
              </w:rPr>
            </w:pPr>
            <w:r>
              <w:rPr>
                <w:rFonts w:ascii="Times New Roman" w:hAnsi="Times New Roman" w:cs="Times New Roman"/>
                <w:sz w:val="24"/>
                <w:szCs w:val="24"/>
              </w:rPr>
              <w:t>7.</w:t>
            </w:r>
          </w:p>
        </w:tc>
        <w:tc>
          <w:tcPr>
            <w:tcW w:w="6379" w:type="dxa"/>
          </w:tcPr>
          <w:p w:rsidR="007E73B6" w:rsidRPr="00F17527" w:rsidRDefault="00F42B2E" w:rsidP="00790A5F">
            <w:pPr>
              <w:jc w:val="both"/>
              <w:rPr>
                <w:rFonts w:ascii="Times New Roman" w:hAnsi="Times New Roman" w:cs="Times New Roman"/>
                <w:sz w:val="24"/>
                <w:szCs w:val="24"/>
              </w:rPr>
            </w:pPr>
            <w:r w:rsidRPr="00F17527">
              <w:rPr>
                <w:rFonts w:ascii="Times New Roman" w:eastAsia="Times New Roman" w:hAnsi="Times New Roman" w:cs="Times New Roman"/>
                <w:sz w:val="24"/>
                <w:szCs w:val="24"/>
                <w:lang w:eastAsia="ru-RU"/>
              </w:rPr>
              <w:t xml:space="preserve">4. </w:t>
            </w:r>
            <w:proofErr w:type="gramStart"/>
            <w:r w:rsidRPr="00F17527">
              <w:rPr>
                <w:rFonts w:ascii="Times New Roman" w:eastAsia="Times New Roman" w:hAnsi="Times New Roman" w:cs="Times New Roman"/>
                <w:sz w:val="24"/>
                <w:szCs w:val="24"/>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F17527">
              <w:rPr>
                <w:rFonts w:ascii="Times New Roman" w:eastAsia="Times New Roman" w:hAnsi="Times New Roman" w:cs="Times New Roman"/>
                <w:sz w:val="24"/>
                <w:szCs w:val="24"/>
                <w:lang w:eastAsia="ru-RU"/>
              </w:rPr>
              <w:t xml:space="preserve"> Собственники помещений в многоквартирном доме обязаны нести расходы на проведение указанных мероприятий. </w:t>
            </w:r>
            <w:proofErr w:type="gramStart"/>
            <w:r w:rsidRPr="00F17527">
              <w:rPr>
                <w:rFonts w:ascii="Times New Roman" w:eastAsia="Times New Roman" w:hAnsi="Times New Roman" w:cs="Times New Roman"/>
                <w:sz w:val="24"/>
                <w:szCs w:val="24"/>
                <w:lang w:eastAsia="ru-RU"/>
              </w:rPr>
              <w:t xml:space="preserve">В целях снижения расходов на проведение указанных мероприятий собственники помещений в </w:t>
            </w:r>
            <w:r w:rsidRPr="00F17527">
              <w:rPr>
                <w:rFonts w:ascii="Times New Roman" w:eastAsia="Times New Roman" w:hAnsi="Times New Roman" w:cs="Times New Roman"/>
                <w:sz w:val="24"/>
                <w:szCs w:val="24"/>
                <w:lang w:eastAsia="ru-RU"/>
              </w:rPr>
              <w:lastRenderedPageBreak/>
              <w:t xml:space="preserve">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F17527">
              <w:rPr>
                <w:rFonts w:ascii="Times New Roman" w:eastAsia="Times New Roman" w:hAnsi="Times New Roman" w:cs="Times New Roman"/>
                <w:sz w:val="24"/>
                <w:szCs w:val="24"/>
                <w:lang w:eastAsia="ru-RU"/>
              </w:rPr>
              <w:t>энергосервисного</w:t>
            </w:r>
            <w:proofErr w:type="spellEnd"/>
            <w:r w:rsidRPr="00F17527">
              <w:rPr>
                <w:rFonts w:ascii="Times New Roman" w:eastAsia="Times New Roman" w:hAnsi="Times New Roman" w:cs="Times New Roman"/>
                <w:sz w:val="24"/>
                <w:szCs w:val="24"/>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tc>
        <w:tc>
          <w:tcPr>
            <w:tcW w:w="1495" w:type="dxa"/>
          </w:tcPr>
          <w:p w:rsidR="007E73B6" w:rsidRPr="00F17527" w:rsidRDefault="00F42B2E"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lastRenderedPageBreak/>
              <w:t xml:space="preserve">№261-ФЗ </w:t>
            </w:r>
            <w:r w:rsidRPr="00F17527">
              <w:rPr>
                <w:rFonts w:ascii="Times New Roman" w:eastAsia="Times New Roman" w:hAnsi="Times New Roman" w:cs="Times New Roman"/>
                <w:sz w:val="24"/>
                <w:szCs w:val="24"/>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w:t>
            </w:r>
            <w:r w:rsidRPr="00F17527">
              <w:rPr>
                <w:rFonts w:ascii="Times New Roman" w:eastAsia="Times New Roman" w:hAnsi="Times New Roman" w:cs="Times New Roman"/>
                <w:sz w:val="24"/>
                <w:szCs w:val="24"/>
                <w:lang w:eastAsia="ru-RU"/>
              </w:rPr>
              <w:lastRenderedPageBreak/>
              <w:t>Федерации"</w:t>
            </w:r>
            <w:r>
              <w:rPr>
                <w:rFonts w:ascii="Times New Roman" w:eastAsia="Times New Roman" w:hAnsi="Times New Roman" w:cs="Times New Roman"/>
                <w:sz w:val="24"/>
                <w:szCs w:val="24"/>
                <w:lang w:eastAsia="ru-RU"/>
              </w:rPr>
              <w:t xml:space="preserve"> (далее 261-ФЗ)</w:t>
            </w:r>
            <w:r w:rsidRPr="00F17527">
              <w:rPr>
                <w:rFonts w:ascii="Times New Roman" w:eastAsia="Times New Roman" w:hAnsi="Times New Roman" w:cs="Times New Roman"/>
                <w:sz w:val="24"/>
                <w:szCs w:val="24"/>
                <w:lang w:eastAsia="ru-RU"/>
              </w:rPr>
              <w:br/>
            </w:r>
          </w:p>
        </w:tc>
      </w:tr>
      <w:tr w:rsidR="007E73B6" w:rsidRPr="00F17527" w:rsidTr="007E73B6">
        <w:tc>
          <w:tcPr>
            <w:tcW w:w="541" w:type="dxa"/>
          </w:tcPr>
          <w:p w:rsidR="007E73B6" w:rsidRPr="00F17527" w:rsidRDefault="00FB7227" w:rsidP="00790A5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245" w:type="dxa"/>
          </w:tcPr>
          <w:p w:rsidR="00DA1440" w:rsidRPr="00DA1440" w:rsidRDefault="00DA1440" w:rsidP="00C96B76">
            <w:pPr>
              <w:autoSpaceDE w:val="0"/>
              <w:autoSpaceDN w:val="0"/>
              <w:adjustRightInd w:val="0"/>
              <w:jc w:val="both"/>
              <w:rPr>
                <w:rFonts w:ascii="Times New Roman" w:hAnsi="Times New Roman" w:cs="Times New Roman"/>
                <w:sz w:val="24"/>
                <w:szCs w:val="24"/>
              </w:rPr>
            </w:pPr>
            <w:bookmarkStart w:id="26" w:name="sub_162010"/>
            <w:proofErr w:type="gramStart"/>
            <w:r w:rsidRPr="00DA1440">
              <w:rPr>
                <w:rFonts w:ascii="Times New Roman" w:hAnsi="Times New Roman" w:cs="Times New Roman"/>
                <w:sz w:val="24"/>
                <w:szCs w:val="24"/>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DA1440">
              <w:rPr>
                <w:rFonts w:ascii="Times New Roman" w:hAnsi="Times New Roman" w:cs="Times New Roman"/>
                <w:sz w:val="24"/>
                <w:szCs w:val="24"/>
              </w:rPr>
              <w:t xml:space="preserve"> общего собрания данных собственников о выборе способа управления таким домом, или, если такой собственник не указан, любому собственнику</w:t>
            </w:r>
            <w:r w:rsidRPr="00DA1440">
              <w:rPr>
                <w:rFonts w:ascii="Arial" w:hAnsi="Arial" w:cs="Arial"/>
                <w:sz w:val="24"/>
                <w:szCs w:val="24"/>
              </w:rPr>
              <w:t xml:space="preserve"> </w:t>
            </w:r>
            <w:r w:rsidRPr="00DA1440">
              <w:rPr>
                <w:rFonts w:ascii="Times New Roman" w:hAnsi="Times New Roman" w:cs="Times New Roman"/>
                <w:sz w:val="24"/>
                <w:szCs w:val="24"/>
              </w:rPr>
              <w:t>помещения в таком доме.</w:t>
            </w:r>
          </w:p>
          <w:bookmarkEnd w:id="26"/>
          <w:p w:rsidR="007E73B6" w:rsidRPr="00F17527" w:rsidRDefault="007E73B6" w:rsidP="00DA1440">
            <w:pPr>
              <w:autoSpaceDE w:val="0"/>
              <w:autoSpaceDN w:val="0"/>
              <w:adjustRightInd w:val="0"/>
              <w:ind w:firstLine="720"/>
              <w:jc w:val="both"/>
              <w:rPr>
                <w:rFonts w:ascii="Times New Roman" w:hAnsi="Times New Roman" w:cs="Times New Roman"/>
                <w:sz w:val="24"/>
                <w:szCs w:val="24"/>
              </w:rPr>
            </w:pPr>
          </w:p>
        </w:tc>
        <w:tc>
          <w:tcPr>
            <w:tcW w:w="1418" w:type="dxa"/>
          </w:tcPr>
          <w:p w:rsidR="007E73B6" w:rsidRPr="00F17527" w:rsidRDefault="00DA1440" w:rsidP="00790A5F">
            <w:pPr>
              <w:jc w:val="both"/>
              <w:rPr>
                <w:rFonts w:ascii="Times New Roman" w:hAnsi="Times New Roman" w:cs="Times New Roman"/>
                <w:sz w:val="24"/>
                <w:szCs w:val="24"/>
              </w:rPr>
            </w:pPr>
            <w:r>
              <w:rPr>
                <w:rFonts w:ascii="Times New Roman" w:hAnsi="Times New Roman" w:cs="Times New Roman"/>
                <w:sz w:val="24"/>
                <w:szCs w:val="24"/>
              </w:rPr>
              <w:t xml:space="preserve">ч. 10 ст. </w:t>
            </w:r>
            <w:r w:rsidR="00C96B76">
              <w:rPr>
                <w:rFonts w:ascii="Times New Roman" w:hAnsi="Times New Roman" w:cs="Times New Roman"/>
                <w:sz w:val="24"/>
                <w:szCs w:val="24"/>
              </w:rPr>
              <w:t>162 ЖК РФ</w:t>
            </w:r>
          </w:p>
        </w:tc>
        <w:tc>
          <w:tcPr>
            <w:tcW w:w="708" w:type="dxa"/>
          </w:tcPr>
          <w:p w:rsidR="007E73B6" w:rsidRPr="00F17527" w:rsidRDefault="00FB7227" w:rsidP="00790A5F">
            <w:pPr>
              <w:jc w:val="both"/>
              <w:rPr>
                <w:rFonts w:ascii="Times New Roman" w:hAnsi="Times New Roman" w:cs="Times New Roman"/>
                <w:sz w:val="24"/>
                <w:szCs w:val="24"/>
              </w:rPr>
            </w:pPr>
            <w:r>
              <w:rPr>
                <w:rFonts w:ascii="Times New Roman" w:hAnsi="Times New Roman" w:cs="Times New Roman"/>
                <w:sz w:val="24"/>
                <w:szCs w:val="24"/>
              </w:rPr>
              <w:t>8.</w:t>
            </w:r>
          </w:p>
        </w:tc>
        <w:tc>
          <w:tcPr>
            <w:tcW w:w="6379" w:type="dxa"/>
          </w:tcPr>
          <w:p w:rsidR="00F42B2E" w:rsidRPr="00F17527" w:rsidRDefault="00F42B2E" w:rsidP="00F42B2E">
            <w:pPr>
              <w:shd w:val="clear" w:color="auto" w:fill="FFFFFF"/>
              <w:spacing w:before="240" w:after="240" w:line="270" w:lineRule="atLeast"/>
              <w:jc w:val="both"/>
              <w:rPr>
                <w:rFonts w:ascii="Times New Roman" w:eastAsia="Times New Roman" w:hAnsi="Times New Roman" w:cs="Times New Roman"/>
                <w:sz w:val="24"/>
                <w:szCs w:val="24"/>
                <w:lang w:eastAsia="ru-RU"/>
              </w:rPr>
            </w:pPr>
            <w:r w:rsidRPr="00F17527">
              <w:rPr>
                <w:rFonts w:ascii="Times New Roman" w:eastAsia="Times New Roman" w:hAnsi="Times New Roman" w:cs="Times New Roman"/>
                <w:sz w:val="24"/>
                <w:szCs w:val="24"/>
                <w:lang w:eastAsia="ru-RU"/>
              </w:rPr>
              <w:t xml:space="preserve">7. </w:t>
            </w:r>
            <w:proofErr w:type="gramStart"/>
            <w:r w:rsidRPr="00F17527">
              <w:rPr>
                <w:rFonts w:ascii="Times New Roman" w:eastAsia="Times New Roman" w:hAnsi="Times New Roman" w:cs="Times New Roman"/>
                <w:sz w:val="24"/>
                <w:szCs w:val="24"/>
                <w:lang w:eastAsia="ru-RU"/>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7E73B6" w:rsidRPr="00F17527" w:rsidRDefault="007E73B6" w:rsidP="00790A5F">
            <w:pPr>
              <w:jc w:val="both"/>
              <w:rPr>
                <w:rFonts w:ascii="Times New Roman" w:hAnsi="Times New Roman" w:cs="Times New Roman"/>
                <w:sz w:val="24"/>
                <w:szCs w:val="24"/>
              </w:rPr>
            </w:pPr>
          </w:p>
        </w:tc>
        <w:tc>
          <w:tcPr>
            <w:tcW w:w="1495" w:type="dxa"/>
          </w:tcPr>
          <w:p w:rsidR="007E73B6" w:rsidRPr="00F17527" w:rsidRDefault="00F42B2E"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№261-ФЗ </w:t>
            </w:r>
            <w:r w:rsidRPr="00F17527">
              <w:rPr>
                <w:rFonts w:ascii="Times New Roman" w:eastAsia="Times New Roman" w:hAnsi="Times New Roman" w:cs="Times New Roman"/>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7E73B6" w:rsidRPr="00F17527" w:rsidTr="007E73B6">
        <w:tc>
          <w:tcPr>
            <w:tcW w:w="541" w:type="dxa"/>
          </w:tcPr>
          <w:p w:rsidR="007E73B6" w:rsidRPr="00F17527" w:rsidRDefault="00FB7227" w:rsidP="00790A5F">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245" w:type="dxa"/>
          </w:tcPr>
          <w:p w:rsidR="00C96B76" w:rsidRPr="00C96B76" w:rsidRDefault="00C96B76" w:rsidP="00C96B76">
            <w:pPr>
              <w:autoSpaceDE w:val="0"/>
              <w:autoSpaceDN w:val="0"/>
              <w:adjustRightInd w:val="0"/>
              <w:jc w:val="both"/>
              <w:rPr>
                <w:rFonts w:ascii="Arial" w:hAnsi="Arial" w:cs="Arial"/>
                <w:sz w:val="24"/>
                <w:szCs w:val="24"/>
              </w:rPr>
            </w:pPr>
            <w:bookmarkStart w:id="27" w:name="sub_162011"/>
            <w:r w:rsidRPr="00C96B76">
              <w:rPr>
                <w:rFonts w:ascii="Times New Roman" w:hAnsi="Times New Roman" w:cs="Times New Roman"/>
                <w:sz w:val="24"/>
                <w:szCs w:val="24"/>
              </w:rPr>
              <w:t>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bookmarkEnd w:id="27"/>
          <w:p w:rsidR="007E73B6" w:rsidRPr="00F17527" w:rsidRDefault="007E73B6" w:rsidP="00790A5F">
            <w:pPr>
              <w:jc w:val="both"/>
              <w:rPr>
                <w:rFonts w:ascii="Times New Roman" w:hAnsi="Times New Roman" w:cs="Times New Roman"/>
                <w:sz w:val="24"/>
                <w:szCs w:val="24"/>
              </w:rPr>
            </w:pPr>
          </w:p>
        </w:tc>
        <w:tc>
          <w:tcPr>
            <w:tcW w:w="1418" w:type="dxa"/>
          </w:tcPr>
          <w:p w:rsidR="007E73B6" w:rsidRPr="00F17527" w:rsidRDefault="00C96B76" w:rsidP="00790A5F">
            <w:pPr>
              <w:jc w:val="both"/>
              <w:rPr>
                <w:rFonts w:ascii="Times New Roman" w:hAnsi="Times New Roman" w:cs="Times New Roman"/>
                <w:sz w:val="24"/>
                <w:szCs w:val="24"/>
              </w:rPr>
            </w:pPr>
            <w:r>
              <w:rPr>
                <w:rFonts w:ascii="Times New Roman" w:hAnsi="Times New Roman" w:cs="Times New Roman"/>
                <w:sz w:val="24"/>
                <w:szCs w:val="24"/>
              </w:rPr>
              <w:t>ч.11 ст.162 ЖК РФ</w:t>
            </w:r>
          </w:p>
        </w:tc>
        <w:tc>
          <w:tcPr>
            <w:tcW w:w="708" w:type="dxa"/>
          </w:tcPr>
          <w:p w:rsidR="007E73B6" w:rsidRPr="00F17527" w:rsidRDefault="00FB7227" w:rsidP="00790A5F">
            <w:pPr>
              <w:jc w:val="both"/>
              <w:rPr>
                <w:rFonts w:ascii="Times New Roman" w:hAnsi="Times New Roman" w:cs="Times New Roman"/>
                <w:sz w:val="24"/>
                <w:szCs w:val="24"/>
              </w:rPr>
            </w:pPr>
            <w:r>
              <w:rPr>
                <w:rFonts w:ascii="Times New Roman" w:hAnsi="Times New Roman" w:cs="Times New Roman"/>
                <w:sz w:val="24"/>
                <w:szCs w:val="24"/>
              </w:rPr>
              <w:t>9.</w:t>
            </w:r>
          </w:p>
        </w:tc>
        <w:tc>
          <w:tcPr>
            <w:tcW w:w="6379" w:type="dxa"/>
          </w:tcPr>
          <w:p w:rsidR="000E42EA" w:rsidRPr="00F17527" w:rsidRDefault="000E42EA" w:rsidP="000E42EA">
            <w:pPr>
              <w:shd w:val="clear" w:color="auto" w:fill="FFFFFF"/>
              <w:spacing w:before="240" w:after="240" w:line="270" w:lineRule="atLeast"/>
              <w:jc w:val="both"/>
              <w:rPr>
                <w:rFonts w:ascii="Times New Roman" w:eastAsia="Times New Roman" w:hAnsi="Times New Roman" w:cs="Times New Roman"/>
                <w:sz w:val="24"/>
                <w:szCs w:val="24"/>
                <w:lang w:eastAsia="ru-RU"/>
              </w:rPr>
            </w:pPr>
            <w:r w:rsidRPr="00F17527">
              <w:rPr>
                <w:rFonts w:ascii="Times New Roman" w:eastAsia="Times New Roman" w:hAnsi="Times New Roman" w:cs="Times New Roman"/>
                <w:sz w:val="24"/>
                <w:szCs w:val="24"/>
                <w:lang w:eastAsia="ru-RU"/>
              </w:rPr>
              <w:t xml:space="preserve">8. </w:t>
            </w:r>
            <w:proofErr w:type="gramStart"/>
            <w:r w:rsidRPr="00F17527">
              <w:rPr>
                <w:rFonts w:ascii="Times New Roman" w:eastAsia="Times New Roman" w:hAnsi="Times New Roman" w:cs="Times New Roman"/>
                <w:sz w:val="24"/>
                <w:szCs w:val="24"/>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F17527">
              <w:rPr>
                <w:rFonts w:ascii="Times New Roman" w:eastAsia="Times New Roman" w:hAnsi="Times New Roman" w:cs="Times New Roman"/>
                <w:sz w:val="24"/>
                <w:szCs w:val="24"/>
                <w:lang w:eastAsia="ru-RU"/>
              </w:rPr>
              <w:t xml:space="preserve"> </w:t>
            </w:r>
            <w:proofErr w:type="gramStart"/>
            <w:r w:rsidRPr="00F17527">
              <w:rPr>
                <w:rFonts w:ascii="Times New Roman" w:eastAsia="Times New Roman" w:hAnsi="Times New Roman" w:cs="Times New Roman"/>
                <w:sz w:val="24"/>
                <w:szCs w:val="24"/>
                <w:lang w:eastAsia="ru-RU"/>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F17527">
              <w:rPr>
                <w:rFonts w:ascii="Times New Roman" w:eastAsia="Times New Roman" w:hAnsi="Times New Roman" w:cs="Times New Roman"/>
                <w:sz w:val="24"/>
                <w:szCs w:val="24"/>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E73B6" w:rsidRPr="00F17527" w:rsidRDefault="000E42EA" w:rsidP="000E42EA">
            <w:pPr>
              <w:jc w:val="both"/>
              <w:rPr>
                <w:rFonts w:ascii="Times New Roman" w:hAnsi="Times New Roman" w:cs="Times New Roman"/>
                <w:sz w:val="24"/>
                <w:szCs w:val="24"/>
              </w:rPr>
            </w:pPr>
            <w:r w:rsidRPr="00F17527">
              <w:rPr>
                <w:rFonts w:ascii="Times New Roman" w:eastAsia="Times New Roman" w:hAnsi="Times New Roman" w:cs="Times New Roman"/>
                <w:sz w:val="24"/>
                <w:szCs w:val="24"/>
                <w:lang w:eastAsia="ru-RU"/>
              </w:rPr>
              <w:t xml:space="preserve">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F17527">
              <w:rPr>
                <w:rFonts w:ascii="Times New Roman" w:eastAsia="Times New Roman" w:hAnsi="Times New Roman" w:cs="Times New Roman"/>
                <w:sz w:val="24"/>
                <w:szCs w:val="24"/>
                <w:lang w:eastAsia="ru-RU"/>
              </w:rPr>
              <w:t>предложениях</w:t>
            </w:r>
            <w:proofErr w:type="gramEnd"/>
            <w:r w:rsidRPr="00F17527">
              <w:rPr>
                <w:rFonts w:ascii="Times New Roman" w:eastAsia="Times New Roman" w:hAnsi="Times New Roman" w:cs="Times New Roman"/>
                <w:sz w:val="24"/>
                <w:szCs w:val="24"/>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w:t>
            </w:r>
            <w:r w:rsidRPr="00F17527">
              <w:rPr>
                <w:rFonts w:ascii="Times New Roman" w:eastAsia="Times New Roman" w:hAnsi="Times New Roman" w:cs="Times New Roman"/>
                <w:sz w:val="24"/>
                <w:szCs w:val="24"/>
                <w:lang w:eastAsia="ru-RU"/>
              </w:rPr>
              <w:lastRenderedPageBreak/>
              <w:t>энергетических ресурсов.</w:t>
            </w:r>
          </w:p>
        </w:tc>
        <w:tc>
          <w:tcPr>
            <w:tcW w:w="1495" w:type="dxa"/>
          </w:tcPr>
          <w:p w:rsidR="007E73B6" w:rsidRPr="00F17527" w:rsidRDefault="000E42EA" w:rsidP="00790A5F">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lastRenderedPageBreak/>
              <w:t xml:space="preserve">№261-ФЗ </w:t>
            </w:r>
            <w:r w:rsidRPr="00F17527">
              <w:rPr>
                <w:rFonts w:ascii="Times New Roman" w:eastAsia="Times New Roman" w:hAnsi="Times New Roman" w:cs="Times New Roman"/>
                <w:sz w:val="24"/>
                <w:szCs w:val="24"/>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C96B76" w:rsidRPr="00F17527" w:rsidTr="007E73B6">
        <w:tc>
          <w:tcPr>
            <w:tcW w:w="541" w:type="dxa"/>
          </w:tcPr>
          <w:p w:rsidR="00C96B76" w:rsidRPr="00F17527" w:rsidRDefault="00FB7227" w:rsidP="006C12F5">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245" w:type="dxa"/>
          </w:tcPr>
          <w:p w:rsidR="00C96B76" w:rsidRPr="00C96B76" w:rsidRDefault="00C96B76" w:rsidP="00C96B76">
            <w:pPr>
              <w:autoSpaceDE w:val="0"/>
              <w:autoSpaceDN w:val="0"/>
              <w:adjustRightInd w:val="0"/>
              <w:jc w:val="both"/>
              <w:rPr>
                <w:rFonts w:ascii="Times New Roman" w:hAnsi="Times New Roman" w:cs="Times New Roman"/>
                <w:sz w:val="24"/>
                <w:szCs w:val="24"/>
              </w:rPr>
            </w:pPr>
            <w:proofErr w:type="gramStart"/>
            <w:r w:rsidRPr="00C96B76">
              <w:rPr>
                <w:rFonts w:ascii="Times New Roman" w:hAnsi="Times New Roman" w:cs="Times New Roman"/>
                <w:sz w:val="24"/>
                <w:szCs w:val="24"/>
              </w:rPr>
              <w:t>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w:t>
            </w:r>
            <w:proofErr w:type="gramEnd"/>
            <w:r w:rsidRPr="00C96B76">
              <w:rPr>
                <w:rFonts w:ascii="Times New Roman" w:hAnsi="Times New Roman" w:cs="Times New Roman"/>
                <w:sz w:val="24"/>
                <w:szCs w:val="24"/>
              </w:rPr>
              <w:t xml:space="preserve"> </w:t>
            </w:r>
            <w:proofErr w:type="gramStart"/>
            <w:r w:rsidRPr="00C96B76">
              <w:rPr>
                <w:rFonts w:ascii="Times New Roman" w:hAnsi="Times New Roman" w:cs="Times New Roman"/>
                <w:sz w:val="24"/>
                <w:szCs w:val="24"/>
              </w:rPr>
              <w:t>них, о размерах оплаты потребителями услуг в соответствии с установленными ценами (тарифами), об объеме, о перечне и ка</w:t>
            </w:r>
            <w:bookmarkStart w:id="28" w:name="_GoBack"/>
            <w:bookmarkEnd w:id="28"/>
            <w:r w:rsidRPr="00C96B76">
              <w:rPr>
                <w:rFonts w:ascii="Times New Roman" w:hAnsi="Times New Roman" w:cs="Times New Roman"/>
                <w:sz w:val="24"/>
                <w:szCs w:val="24"/>
              </w:rPr>
              <w:t xml:space="preserve">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w:t>
            </w:r>
            <w:r w:rsidRPr="00C96B76">
              <w:rPr>
                <w:rFonts w:ascii="Times New Roman" w:hAnsi="Times New Roman" w:cs="Times New Roman"/>
                <w:sz w:val="24"/>
                <w:szCs w:val="24"/>
              </w:rPr>
              <w:lastRenderedPageBreak/>
              <w:t>расчетов</w:t>
            </w:r>
            <w:proofErr w:type="gramEnd"/>
            <w:r w:rsidRPr="00C96B76">
              <w:rPr>
                <w:rFonts w:ascii="Times New Roman" w:hAnsi="Times New Roman" w:cs="Times New Roman"/>
                <w:sz w:val="24"/>
                <w:szCs w:val="24"/>
              </w:rPr>
              <w:t xml:space="preserve">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96B76" w:rsidRPr="00C96B76" w:rsidRDefault="00C96B76" w:rsidP="00C96B76">
            <w:pPr>
              <w:autoSpaceDE w:val="0"/>
              <w:autoSpaceDN w:val="0"/>
              <w:adjustRightInd w:val="0"/>
              <w:ind w:firstLine="720"/>
              <w:jc w:val="both"/>
              <w:rPr>
                <w:rFonts w:ascii="Times New Roman" w:hAnsi="Times New Roman" w:cs="Times New Roman"/>
                <w:sz w:val="24"/>
                <w:szCs w:val="24"/>
              </w:rPr>
            </w:pPr>
          </w:p>
          <w:p w:rsidR="00C96B76" w:rsidRPr="00F17527" w:rsidRDefault="00C96B76" w:rsidP="006C12F5">
            <w:pPr>
              <w:autoSpaceDE w:val="0"/>
              <w:autoSpaceDN w:val="0"/>
              <w:adjustRightInd w:val="0"/>
              <w:ind w:firstLine="720"/>
              <w:jc w:val="both"/>
              <w:rPr>
                <w:rFonts w:ascii="Times New Roman" w:hAnsi="Times New Roman" w:cs="Times New Roman"/>
                <w:sz w:val="24"/>
                <w:szCs w:val="24"/>
              </w:rPr>
            </w:pPr>
          </w:p>
        </w:tc>
        <w:tc>
          <w:tcPr>
            <w:tcW w:w="1418" w:type="dxa"/>
          </w:tcPr>
          <w:p w:rsidR="00C96B76" w:rsidRPr="00F17527" w:rsidRDefault="00C96B76" w:rsidP="006C12F5">
            <w:pPr>
              <w:jc w:val="both"/>
              <w:rPr>
                <w:rFonts w:ascii="Times New Roman" w:hAnsi="Times New Roman" w:cs="Times New Roman"/>
                <w:sz w:val="24"/>
                <w:szCs w:val="24"/>
              </w:rPr>
            </w:pPr>
            <w:r>
              <w:rPr>
                <w:rFonts w:ascii="Times New Roman" w:hAnsi="Times New Roman" w:cs="Times New Roman"/>
                <w:sz w:val="24"/>
                <w:szCs w:val="24"/>
              </w:rPr>
              <w:lastRenderedPageBreak/>
              <w:t>ч. 4 ст. 165 ЖК РФ</w:t>
            </w:r>
          </w:p>
        </w:tc>
        <w:tc>
          <w:tcPr>
            <w:tcW w:w="708" w:type="dxa"/>
          </w:tcPr>
          <w:p w:rsidR="00C96B76" w:rsidRPr="00F17527" w:rsidRDefault="00FB7227" w:rsidP="006C12F5">
            <w:pPr>
              <w:jc w:val="both"/>
              <w:rPr>
                <w:rFonts w:ascii="Times New Roman" w:hAnsi="Times New Roman" w:cs="Times New Roman"/>
                <w:sz w:val="24"/>
                <w:szCs w:val="24"/>
              </w:rPr>
            </w:pPr>
            <w:r>
              <w:rPr>
                <w:rFonts w:ascii="Times New Roman" w:hAnsi="Times New Roman" w:cs="Times New Roman"/>
                <w:sz w:val="24"/>
                <w:szCs w:val="24"/>
              </w:rPr>
              <w:t>10.</w:t>
            </w:r>
          </w:p>
        </w:tc>
        <w:tc>
          <w:tcPr>
            <w:tcW w:w="6379" w:type="dxa"/>
          </w:tcPr>
          <w:p w:rsidR="00C96B76" w:rsidRPr="00F17527" w:rsidRDefault="00C96B76" w:rsidP="006C12F5">
            <w:pPr>
              <w:jc w:val="both"/>
              <w:rPr>
                <w:rFonts w:ascii="Times New Roman" w:hAnsi="Times New Roman" w:cs="Times New Roman"/>
                <w:sz w:val="24"/>
                <w:szCs w:val="24"/>
              </w:rPr>
            </w:pPr>
          </w:p>
        </w:tc>
        <w:tc>
          <w:tcPr>
            <w:tcW w:w="1495" w:type="dxa"/>
          </w:tcPr>
          <w:p w:rsidR="00C96B76" w:rsidRPr="00F17527" w:rsidRDefault="00C96B76" w:rsidP="006C12F5">
            <w:pPr>
              <w:autoSpaceDE w:val="0"/>
              <w:autoSpaceDN w:val="0"/>
              <w:adjustRightInd w:val="0"/>
              <w:ind w:firstLine="720"/>
              <w:jc w:val="both"/>
              <w:rPr>
                <w:rFonts w:ascii="Times New Roman" w:hAnsi="Times New Roman" w:cs="Times New Roman"/>
                <w:sz w:val="24"/>
                <w:szCs w:val="24"/>
              </w:rPr>
            </w:pPr>
          </w:p>
        </w:tc>
      </w:tr>
      <w:tr w:rsidR="007E73B6" w:rsidRPr="00F17527" w:rsidTr="007E73B6">
        <w:tc>
          <w:tcPr>
            <w:tcW w:w="541" w:type="dxa"/>
          </w:tcPr>
          <w:p w:rsidR="007E73B6" w:rsidRPr="00F17527" w:rsidRDefault="00FB7227" w:rsidP="00FB7227">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4245" w:type="dxa"/>
          </w:tcPr>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32. Исполнитель имеет право:</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proofErr w:type="gramStart"/>
            <w:r w:rsidRPr="00F17527">
              <w:rPr>
                <w:rFonts w:ascii="Times New Roman" w:hAnsi="Times New Roman" w:cs="Times New Roman"/>
                <w:sz w:val="24"/>
                <w:szCs w:val="24"/>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w:t>
            </w:r>
            <w:r w:rsidRPr="00F17527">
              <w:rPr>
                <w:rFonts w:ascii="Times New Roman" w:hAnsi="Times New Roman" w:cs="Times New Roman"/>
                <w:sz w:val="24"/>
                <w:szCs w:val="24"/>
              </w:rPr>
              <w:lastRenderedPageBreak/>
              <w:t>необходимости, а для ликвидации аварий - в</w:t>
            </w:r>
            <w:proofErr w:type="gramEnd"/>
            <w:r w:rsidRPr="00F17527">
              <w:rPr>
                <w:rFonts w:ascii="Times New Roman" w:hAnsi="Times New Roman" w:cs="Times New Roman"/>
                <w:sz w:val="24"/>
                <w:szCs w:val="24"/>
              </w:rPr>
              <w:t> любое время;</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F17527">
              <w:rPr>
                <w:rFonts w:ascii="Times New Roman" w:hAnsi="Times New Roman" w:cs="Times New Roman"/>
                <w:sz w:val="24"/>
                <w:szCs w:val="24"/>
              </w:rPr>
              <w:t>жб в сл</w:t>
            </w:r>
            <w:proofErr w:type="gramEnd"/>
            <w:r w:rsidRPr="00F17527">
              <w:rPr>
                <w:rFonts w:ascii="Times New Roman" w:hAnsi="Times New Roman" w:cs="Times New Roman"/>
                <w:sz w:val="24"/>
                <w:szCs w:val="24"/>
              </w:rPr>
              <w:t xml:space="preserve">учаях, указанных в </w:t>
            </w:r>
            <w:hyperlink w:anchor="sub_346" w:history="1">
              <w:r w:rsidRPr="00F17527">
                <w:rPr>
                  <w:rFonts w:ascii="Times New Roman" w:hAnsi="Times New Roman" w:cs="Times New Roman"/>
                  <w:sz w:val="24"/>
                  <w:szCs w:val="24"/>
                </w:rPr>
                <w:t>подпункте "е" пункта 34</w:t>
              </w:r>
            </w:hyperlink>
            <w:r w:rsidRPr="00F17527">
              <w:rPr>
                <w:rFonts w:ascii="Times New Roman" w:hAnsi="Times New Roman" w:cs="Times New Roman"/>
                <w:sz w:val="24"/>
                <w:szCs w:val="24"/>
              </w:rPr>
              <w:t xml:space="preserve"> </w:t>
            </w:r>
            <w:r w:rsidR="00B47719">
              <w:rPr>
                <w:rFonts w:ascii="Times New Roman" w:hAnsi="Times New Roman" w:cs="Times New Roman"/>
                <w:sz w:val="24"/>
                <w:szCs w:val="24"/>
              </w:rPr>
              <w:t xml:space="preserve"> </w:t>
            </w:r>
            <w:r w:rsidRPr="00F17527">
              <w:rPr>
                <w:rFonts w:ascii="Times New Roman" w:hAnsi="Times New Roman" w:cs="Times New Roman"/>
                <w:sz w:val="24"/>
                <w:szCs w:val="24"/>
              </w:rPr>
              <w:t xml:space="preserve"> Правил);</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 приостанавливать или ограничивать в порядке, установленном настоящими Правилами, подачу потребителю коммунальных ресурсов;</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е) привлекать на основании соответствующего договора, содержащего условие об обеспечении </w:t>
            </w:r>
            <w:r w:rsidRPr="00F17527">
              <w:rPr>
                <w:rFonts w:ascii="Times New Roman" w:hAnsi="Times New Roman" w:cs="Times New Roman"/>
                <w:sz w:val="24"/>
                <w:szCs w:val="24"/>
              </w:rPr>
              <w:lastRenderedPageBreak/>
              <w:t xml:space="preserve">требований </w:t>
            </w:r>
            <w:hyperlink r:id="rId23" w:history="1">
              <w:r w:rsidRPr="00F17527">
                <w:rPr>
                  <w:rFonts w:ascii="Times New Roman" w:hAnsi="Times New Roman" w:cs="Times New Roman"/>
                  <w:sz w:val="24"/>
                  <w:szCs w:val="24"/>
                </w:rPr>
                <w:t>законодательства</w:t>
              </w:r>
            </w:hyperlink>
            <w:r w:rsidRPr="00F17527">
              <w:rPr>
                <w:rFonts w:ascii="Times New Roman" w:hAnsi="Times New Roman" w:cs="Times New Roman"/>
                <w:sz w:val="24"/>
                <w:szCs w:val="24"/>
              </w:rPr>
              <w:t xml:space="preserve"> Российской Федерации о защите персональных данных, организацию или индивидуального предпринимателя:</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для доставки платежных документов потребителям;</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 xml:space="preserve">ж) осуществлять иные права, предусмотренные </w:t>
            </w:r>
            <w:hyperlink r:id="rId24" w:history="1">
              <w:r w:rsidRPr="00F17527">
                <w:rPr>
                  <w:rFonts w:ascii="Times New Roman" w:hAnsi="Times New Roman" w:cs="Times New Roman"/>
                  <w:sz w:val="24"/>
                  <w:szCs w:val="24"/>
                </w:rPr>
                <w:t>жилищным законодательством</w:t>
              </w:r>
            </w:hyperlink>
            <w:r w:rsidRPr="00F17527">
              <w:rPr>
                <w:rFonts w:ascii="Times New Roman" w:hAnsi="Times New Roman" w:cs="Times New Roman"/>
                <w:sz w:val="24"/>
                <w:szCs w:val="24"/>
              </w:rPr>
              <w:t xml:space="preserve"> Российской Федерации, в том числе настоящими Правилами и договором, содержащим положения о предоставлении </w:t>
            </w:r>
            <w:r w:rsidRPr="00F17527">
              <w:rPr>
                <w:rFonts w:ascii="Times New Roman" w:hAnsi="Times New Roman" w:cs="Times New Roman"/>
                <w:sz w:val="24"/>
                <w:szCs w:val="24"/>
              </w:rPr>
              <w:lastRenderedPageBreak/>
              <w:t>коммунальных услуг.</w:t>
            </w:r>
          </w:p>
        </w:tc>
        <w:tc>
          <w:tcPr>
            <w:tcW w:w="1418" w:type="dxa"/>
          </w:tcPr>
          <w:p w:rsidR="00FB7227" w:rsidRDefault="00FB7227" w:rsidP="00FB7227">
            <w:pPr>
              <w:jc w:val="both"/>
              <w:rPr>
                <w:rFonts w:ascii="Times New Roman" w:hAnsi="Times New Roman" w:cs="Times New Roman"/>
                <w:sz w:val="24"/>
                <w:szCs w:val="24"/>
              </w:rPr>
            </w:pPr>
            <w:r w:rsidRPr="00F17527">
              <w:rPr>
                <w:rFonts w:ascii="Times New Roman" w:hAnsi="Times New Roman" w:cs="Times New Roman"/>
                <w:sz w:val="24"/>
                <w:szCs w:val="24"/>
              </w:rPr>
              <w:lastRenderedPageBreak/>
              <w:t>Правила утв. ППРФ от 06.05.11 № 354</w:t>
            </w:r>
          </w:p>
          <w:p w:rsidR="007E73B6" w:rsidRPr="00F17527" w:rsidRDefault="00FB7227" w:rsidP="00FB7227">
            <w:pPr>
              <w:jc w:val="both"/>
              <w:rPr>
                <w:rFonts w:ascii="Times New Roman" w:hAnsi="Times New Roman" w:cs="Times New Roman"/>
                <w:sz w:val="24"/>
                <w:szCs w:val="24"/>
              </w:rPr>
            </w:pPr>
            <w:proofErr w:type="gramStart"/>
            <w:r>
              <w:rPr>
                <w:rFonts w:ascii="Times New Roman" w:hAnsi="Times New Roman" w:cs="Times New Roman"/>
                <w:sz w:val="24"/>
                <w:szCs w:val="24"/>
              </w:rPr>
              <w:t>(далее – Правила</w:t>
            </w:r>
            <w:proofErr w:type="gramEnd"/>
          </w:p>
        </w:tc>
        <w:tc>
          <w:tcPr>
            <w:tcW w:w="708" w:type="dxa"/>
          </w:tcPr>
          <w:p w:rsidR="007E73B6" w:rsidRPr="00F17527" w:rsidRDefault="007E73B6" w:rsidP="006C12F5">
            <w:pPr>
              <w:jc w:val="both"/>
              <w:rPr>
                <w:rFonts w:ascii="Times New Roman" w:hAnsi="Times New Roman" w:cs="Times New Roman"/>
                <w:sz w:val="24"/>
                <w:szCs w:val="24"/>
              </w:rPr>
            </w:pPr>
          </w:p>
        </w:tc>
        <w:tc>
          <w:tcPr>
            <w:tcW w:w="6379" w:type="dxa"/>
          </w:tcPr>
          <w:p w:rsidR="007E73B6" w:rsidRPr="00F17527" w:rsidRDefault="007E73B6" w:rsidP="006C12F5">
            <w:pPr>
              <w:jc w:val="both"/>
              <w:rPr>
                <w:rFonts w:ascii="Times New Roman" w:hAnsi="Times New Roman" w:cs="Times New Roman"/>
                <w:sz w:val="24"/>
                <w:szCs w:val="24"/>
              </w:rPr>
            </w:pPr>
          </w:p>
        </w:tc>
        <w:tc>
          <w:tcPr>
            <w:tcW w:w="1495" w:type="dxa"/>
          </w:tcPr>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p>
        </w:tc>
      </w:tr>
      <w:tr w:rsidR="007E73B6" w:rsidRPr="00F17527" w:rsidTr="007E73B6">
        <w:tc>
          <w:tcPr>
            <w:tcW w:w="541" w:type="dxa"/>
          </w:tcPr>
          <w:p w:rsidR="007E73B6" w:rsidRPr="00F17527" w:rsidRDefault="00FB7227" w:rsidP="006C12F5">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7E73B6" w:rsidRPr="00F17527">
              <w:rPr>
                <w:rFonts w:ascii="Times New Roman" w:hAnsi="Times New Roman" w:cs="Times New Roman"/>
                <w:sz w:val="24"/>
                <w:szCs w:val="24"/>
              </w:rPr>
              <w:t>.</w:t>
            </w:r>
          </w:p>
        </w:tc>
        <w:tc>
          <w:tcPr>
            <w:tcW w:w="4245" w:type="dxa"/>
          </w:tcPr>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56.1. </w:t>
            </w:r>
            <w:proofErr w:type="gramStart"/>
            <w:r w:rsidRPr="00F17527">
              <w:rPr>
                <w:rFonts w:ascii="Times New Roman" w:hAnsi="Times New Roman" w:cs="Times New Roman"/>
                <w:sz w:val="24"/>
                <w:szCs w:val="24"/>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F17527">
              <w:rPr>
                <w:rFonts w:ascii="Times New Roman" w:hAnsi="Times New Roman" w:cs="Times New Roman"/>
                <w:sz w:val="24"/>
                <w:szCs w:val="24"/>
              </w:rPr>
              <w:t xml:space="preserve"> </w:t>
            </w:r>
            <w:proofErr w:type="gramStart"/>
            <w:r w:rsidRPr="00F17527">
              <w:rPr>
                <w:rFonts w:ascii="Times New Roman" w:hAnsi="Times New Roman" w:cs="Times New Roman"/>
                <w:sz w:val="24"/>
                <w:szCs w:val="24"/>
              </w:rPr>
              <w:t xml:space="preserve">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w:t>
            </w:r>
            <w:r w:rsidRPr="00F17527">
              <w:rPr>
                <w:rFonts w:ascii="Times New Roman" w:hAnsi="Times New Roman" w:cs="Times New Roman"/>
                <w:sz w:val="24"/>
                <w:szCs w:val="24"/>
              </w:rPr>
              <w:lastRenderedPageBreak/>
              <w:t>управляющей организацией.</w:t>
            </w:r>
            <w:proofErr w:type="gramEnd"/>
          </w:p>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bookmarkStart w:id="29" w:name="sub_56102"/>
            <w:r w:rsidRPr="00F17527">
              <w:rPr>
                <w:rFonts w:ascii="Times New Roman" w:hAnsi="Times New Roman" w:cs="Times New Roman"/>
                <w:sz w:val="24"/>
                <w:szCs w:val="24"/>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bookmarkEnd w:id="29"/>
          <w:p w:rsidR="007E73B6" w:rsidRPr="00F17527" w:rsidRDefault="007E73B6" w:rsidP="006C12F5">
            <w:pPr>
              <w:autoSpaceDE w:val="0"/>
              <w:autoSpaceDN w:val="0"/>
              <w:adjustRightInd w:val="0"/>
              <w:ind w:firstLine="720"/>
              <w:jc w:val="both"/>
              <w:rPr>
                <w:rFonts w:ascii="Times New Roman" w:hAnsi="Times New Roman" w:cs="Times New Roman"/>
                <w:sz w:val="24"/>
                <w:szCs w:val="24"/>
              </w:rPr>
            </w:pPr>
            <w:r w:rsidRPr="00F17527">
              <w:rPr>
                <w:rFonts w:ascii="Times New Roman" w:hAnsi="Times New Roman" w:cs="Times New Roman"/>
                <w:sz w:val="24"/>
                <w:szCs w:val="24"/>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tc>
        <w:tc>
          <w:tcPr>
            <w:tcW w:w="1418" w:type="dxa"/>
          </w:tcPr>
          <w:p w:rsidR="007E73B6" w:rsidRPr="00F17527" w:rsidRDefault="007E73B6" w:rsidP="006C12F5">
            <w:pPr>
              <w:jc w:val="both"/>
              <w:rPr>
                <w:rFonts w:ascii="Times New Roman" w:hAnsi="Times New Roman" w:cs="Times New Roman"/>
                <w:sz w:val="24"/>
                <w:szCs w:val="24"/>
              </w:rPr>
            </w:pPr>
          </w:p>
          <w:p w:rsidR="00FB7227" w:rsidRDefault="00FB7227" w:rsidP="00FB7227">
            <w:pPr>
              <w:jc w:val="both"/>
              <w:rPr>
                <w:rFonts w:ascii="Times New Roman" w:hAnsi="Times New Roman" w:cs="Times New Roman"/>
                <w:sz w:val="24"/>
                <w:szCs w:val="24"/>
              </w:rPr>
            </w:pPr>
            <w:r w:rsidRPr="00F17527">
              <w:rPr>
                <w:rFonts w:ascii="Times New Roman" w:hAnsi="Times New Roman" w:cs="Times New Roman"/>
                <w:sz w:val="24"/>
                <w:szCs w:val="24"/>
              </w:rPr>
              <w:t>Правила утв. ППРФ от 06.05.11 № 354</w:t>
            </w:r>
          </w:p>
          <w:p w:rsidR="007E73B6" w:rsidRPr="00F17527" w:rsidRDefault="00FB7227" w:rsidP="00FB7227">
            <w:pPr>
              <w:jc w:val="center"/>
              <w:rPr>
                <w:rFonts w:ascii="Times New Roman" w:hAnsi="Times New Roman" w:cs="Times New Roman"/>
                <w:sz w:val="24"/>
                <w:szCs w:val="24"/>
              </w:rPr>
            </w:pPr>
            <w:proofErr w:type="gramStart"/>
            <w:r>
              <w:rPr>
                <w:rFonts w:ascii="Times New Roman" w:hAnsi="Times New Roman" w:cs="Times New Roman"/>
                <w:sz w:val="24"/>
                <w:szCs w:val="24"/>
              </w:rPr>
              <w:t>(далее – Правила</w:t>
            </w:r>
            <w:proofErr w:type="gramEnd"/>
          </w:p>
        </w:tc>
        <w:tc>
          <w:tcPr>
            <w:tcW w:w="708" w:type="dxa"/>
          </w:tcPr>
          <w:p w:rsidR="007E73B6" w:rsidRPr="00F17527" w:rsidRDefault="007E73B6" w:rsidP="006C12F5">
            <w:pPr>
              <w:jc w:val="both"/>
              <w:rPr>
                <w:rFonts w:ascii="Times New Roman" w:hAnsi="Times New Roman" w:cs="Times New Roman"/>
                <w:sz w:val="24"/>
                <w:szCs w:val="24"/>
              </w:rPr>
            </w:pPr>
          </w:p>
        </w:tc>
        <w:tc>
          <w:tcPr>
            <w:tcW w:w="6379" w:type="dxa"/>
          </w:tcPr>
          <w:p w:rsidR="007E73B6" w:rsidRPr="00F17527" w:rsidRDefault="007E73B6" w:rsidP="006C12F5">
            <w:pPr>
              <w:jc w:val="both"/>
              <w:rPr>
                <w:rFonts w:ascii="Times New Roman" w:hAnsi="Times New Roman" w:cs="Times New Roman"/>
                <w:sz w:val="24"/>
                <w:szCs w:val="24"/>
              </w:rPr>
            </w:pPr>
          </w:p>
        </w:tc>
        <w:tc>
          <w:tcPr>
            <w:tcW w:w="1495" w:type="dxa"/>
          </w:tcPr>
          <w:p w:rsidR="007E73B6" w:rsidRPr="00F17527" w:rsidRDefault="007E73B6" w:rsidP="006C12F5">
            <w:pPr>
              <w:jc w:val="both"/>
              <w:rPr>
                <w:rFonts w:ascii="Times New Roman" w:hAnsi="Times New Roman" w:cs="Times New Roman"/>
                <w:sz w:val="24"/>
                <w:szCs w:val="24"/>
              </w:rPr>
            </w:pPr>
          </w:p>
        </w:tc>
      </w:tr>
    </w:tbl>
    <w:p w:rsidR="009A0193" w:rsidRPr="00F17527" w:rsidRDefault="009A0193" w:rsidP="00B831B9">
      <w:pPr>
        <w:jc w:val="both"/>
        <w:rPr>
          <w:rFonts w:ascii="Times New Roman" w:hAnsi="Times New Roman" w:cs="Times New Roman"/>
          <w:sz w:val="24"/>
          <w:szCs w:val="24"/>
        </w:rPr>
      </w:pPr>
    </w:p>
    <w:sectPr w:rsidR="009A0193" w:rsidRPr="00F17527" w:rsidSect="00581693">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C0" w:rsidRDefault="008E7FC0" w:rsidP="00ED42AF">
      <w:pPr>
        <w:spacing w:after="0" w:line="240" w:lineRule="auto"/>
      </w:pPr>
      <w:r>
        <w:separator/>
      </w:r>
    </w:p>
  </w:endnote>
  <w:endnote w:type="continuationSeparator" w:id="0">
    <w:p w:rsidR="008E7FC0" w:rsidRDefault="008E7FC0" w:rsidP="00ED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C0" w:rsidRDefault="008E7FC0" w:rsidP="00ED42AF">
      <w:pPr>
        <w:spacing w:after="0" w:line="240" w:lineRule="auto"/>
      </w:pPr>
      <w:r>
        <w:separator/>
      </w:r>
    </w:p>
  </w:footnote>
  <w:footnote w:type="continuationSeparator" w:id="0">
    <w:p w:rsidR="008E7FC0" w:rsidRDefault="008E7FC0" w:rsidP="00ED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93"/>
    <w:rsid w:val="00002B64"/>
    <w:rsid w:val="00011538"/>
    <w:rsid w:val="00063E2F"/>
    <w:rsid w:val="0006712D"/>
    <w:rsid w:val="00076767"/>
    <w:rsid w:val="0008265E"/>
    <w:rsid w:val="000858F1"/>
    <w:rsid w:val="000A3414"/>
    <w:rsid w:val="000C2C1B"/>
    <w:rsid w:val="000C4D04"/>
    <w:rsid w:val="000E42EA"/>
    <w:rsid w:val="000F712C"/>
    <w:rsid w:val="00101ED3"/>
    <w:rsid w:val="001035D0"/>
    <w:rsid w:val="0011317D"/>
    <w:rsid w:val="00124880"/>
    <w:rsid w:val="00155C18"/>
    <w:rsid w:val="00156B08"/>
    <w:rsid w:val="00165B43"/>
    <w:rsid w:val="001831BA"/>
    <w:rsid w:val="001B13C8"/>
    <w:rsid w:val="001B4A2B"/>
    <w:rsid w:val="001C1102"/>
    <w:rsid w:val="001E1BD5"/>
    <w:rsid w:val="002138A0"/>
    <w:rsid w:val="002703B4"/>
    <w:rsid w:val="0027480D"/>
    <w:rsid w:val="00294AC9"/>
    <w:rsid w:val="002D2DBA"/>
    <w:rsid w:val="002E1356"/>
    <w:rsid w:val="002F131F"/>
    <w:rsid w:val="002F6425"/>
    <w:rsid w:val="003401E7"/>
    <w:rsid w:val="00361FE8"/>
    <w:rsid w:val="003743E2"/>
    <w:rsid w:val="00381DD9"/>
    <w:rsid w:val="0039364E"/>
    <w:rsid w:val="003C7689"/>
    <w:rsid w:val="003E448E"/>
    <w:rsid w:val="004015A6"/>
    <w:rsid w:val="00425257"/>
    <w:rsid w:val="0043157D"/>
    <w:rsid w:val="00432371"/>
    <w:rsid w:val="004366D5"/>
    <w:rsid w:val="00445501"/>
    <w:rsid w:val="00480B2D"/>
    <w:rsid w:val="00481AB7"/>
    <w:rsid w:val="00486B71"/>
    <w:rsid w:val="004D6ADE"/>
    <w:rsid w:val="004E151D"/>
    <w:rsid w:val="004E17F1"/>
    <w:rsid w:val="004E242D"/>
    <w:rsid w:val="004F6DDB"/>
    <w:rsid w:val="00514F32"/>
    <w:rsid w:val="00523569"/>
    <w:rsid w:val="00525BD1"/>
    <w:rsid w:val="00565F37"/>
    <w:rsid w:val="0057186E"/>
    <w:rsid w:val="00571CD5"/>
    <w:rsid w:val="00573CCF"/>
    <w:rsid w:val="00581693"/>
    <w:rsid w:val="005A56FC"/>
    <w:rsid w:val="005B279B"/>
    <w:rsid w:val="005B2AF5"/>
    <w:rsid w:val="005B6A60"/>
    <w:rsid w:val="005B6ABF"/>
    <w:rsid w:val="0063624C"/>
    <w:rsid w:val="00640E30"/>
    <w:rsid w:val="0064532B"/>
    <w:rsid w:val="00652473"/>
    <w:rsid w:val="006530F2"/>
    <w:rsid w:val="00653F40"/>
    <w:rsid w:val="006748C6"/>
    <w:rsid w:val="006846A9"/>
    <w:rsid w:val="006C12F5"/>
    <w:rsid w:val="006D7E70"/>
    <w:rsid w:val="006F214D"/>
    <w:rsid w:val="006F2BF7"/>
    <w:rsid w:val="00753A54"/>
    <w:rsid w:val="00761A40"/>
    <w:rsid w:val="00764452"/>
    <w:rsid w:val="00776132"/>
    <w:rsid w:val="00780400"/>
    <w:rsid w:val="007829D6"/>
    <w:rsid w:val="00785E03"/>
    <w:rsid w:val="00790A5F"/>
    <w:rsid w:val="0079489E"/>
    <w:rsid w:val="007A7D2A"/>
    <w:rsid w:val="007B584C"/>
    <w:rsid w:val="007C4685"/>
    <w:rsid w:val="007D2005"/>
    <w:rsid w:val="007D2263"/>
    <w:rsid w:val="007E08BA"/>
    <w:rsid w:val="007E73B6"/>
    <w:rsid w:val="00804EE2"/>
    <w:rsid w:val="00807F2D"/>
    <w:rsid w:val="00814767"/>
    <w:rsid w:val="00834B45"/>
    <w:rsid w:val="00836C3F"/>
    <w:rsid w:val="00874B1C"/>
    <w:rsid w:val="00891711"/>
    <w:rsid w:val="008A07B8"/>
    <w:rsid w:val="008A3F2D"/>
    <w:rsid w:val="008A5E4F"/>
    <w:rsid w:val="008B6C2D"/>
    <w:rsid w:val="008B74F4"/>
    <w:rsid w:val="008E7FC0"/>
    <w:rsid w:val="009060BF"/>
    <w:rsid w:val="00935081"/>
    <w:rsid w:val="00946ABA"/>
    <w:rsid w:val="009860EF"/>
    <w:rsid w:val="00991EBC"/>
    <w:rsid w:val="009A0193"/>
    <w:rsid w:val="009B4357"/>
    <w:rsid w:val="009D6589"/>
    <w:rsid w:val="009E19E2"/>
    <w:rsid w:val="009E6A43"/>
    <w:rsid w:val="00A10169"/>
    <w:rsid w:val="00A24FD7"/>
    <w:rsid w:val="00A27304"/>
    <w:rsid w:val="00A43891"/>
    <w:rsid w:val="00A53C57"/>
    <w:rsid w:val="00A579EE"/>
    <w:rsid w:val="00A6456A"/>
    <w:rsid w:val="00AA24A3"/>
    <w:rsid w:val="00AA2521"/>
    <w:rsid w:val="00AA3390"/>
    <w:rsid w:val="00AB24F4"/>
    <w:rsid w:val="00AB43F8"/>
    <w:rsid w:val="00AD0CE6"/>
    <w:rsid w:val="00AD259F"/>
    <w:rsid w:val="00AF1E63"/>
    <w:rsid w:val="00B136C5"/>
    <w:rsid w:val="00B4118D"/>
    <w:rsid w:val="00B47719"/>
    <w:rsid w:val="00B5275E"/>
    <w:rsid w:val="00B647DC"/>
    <w:rsid w:val="00B7200D"/>
    <w:rsid w:val="00B831B9"/>
    <w:rsid w:val="00B83EAE"/>
    <w:rsid w:val="00B85D5C"/>
    <w:rsid w:val="00B87C3E"/>
    <w:rsid w:val="00BB3A17"/>
    <w:rsid w:val="00BB5188"/>
    <w:rsid w:val="00BF00A2"/>
    <w:rsid w:val="00BF793A"/>
    <w:rsid w:val="00C04E65"/>
    <w:rsid w:val="00C22ECE"/>
    <w:rsid w:val="00C55CB7"/>
    <w:rsid w:val="00C62FDD"/>
    <w:rsid w:val="00C74BC9"/>
    <w:rsid w:val="00C9581A"/>
    <w:rsid w:val="00C96B76"/>
    <w:rsid w:val="00CE1DC5"/>
    <w:rsid w:val="00CF6595"/>
    <w:rsid w:val="00D0323E"/>
    <w:rsid w:val="00D10E9A"/>
    <w:rsid w:val="00D15DE1"/>
    <w:rsid w:val="00D317F9"/>
    <w:rsid w:val="00D40D8E"/>
    <w:rsid w:val="00D50D35"/>
    <w:rsid w:val="00D619DE"/>
    <w:rsid w:val="00D85BBD"/>
    <w:rsid w:val="00DA1440"/>
    <w:rsid w:val="00DA315E"/>
    <w:rsid w:val="00DB0FE2"/>
    <w:rsid w:val="00DE56C5"/>
    <w:rsid w:val="00DF6C50"/>
    <w:rsid w:val="00E26A1A"/>
    <w:rsid w:val="00E27210"/>
    <w:rsid w:val="00E419BB"/>
    <w:rsid w:val="00E54F66"/>
    <w:rsid w:val="00E62F8B"/>
    <w:rsid w:val="00E70195"/>
    <w:rsid w:val="00E70D7E"/>
    <w:rsid w:val="00E9779F"/>
    <w:rsid w:val="00EB232E"/>
    <w:rsid w:val="00EC292E"/>
    <w:rsid w:val="00EC5833"/>
    <w:rsid w:val="00ED42AF"/>
    <w:rsid w:val="00EE7A4A"/>
    <w:rsid w:val="00F12AF9"/>
    <w:rsid w:val="00F17527"/>
    <w:rsid w:val="00F25D18"/>
    <w:rsid w:val="00F32D53"/>
    <w:rsid w:val="00F42B2E"/>
    <w:rsid w:val="00F47DAC"/>
    <w:rsid w:val="00F641C0"/>
    <w:rsid w:val="00F74653"/>
    <w:rsid w:val="00F85229"/>
    <w:rsid w:val="00FA1E47"/>
    <w:rsid w:val="00FA29C0"/>
    <w:rsid w:val="00FB5BDA"/>
    <w:rsid w:val="00FB7227"/>
    <w:rsid w:val="00FD5244"/>
    <w:rsid w:val="00FE5593"/>
    <w:rsid w:val="00FF2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58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785E03"/>
    <w:rPr>
      <w:b/>
      <w:bCs/>
      <w:color w:val="26282F"/>
    </w:rPr>
  </w:style>
  <w:style w:type="paragraph" w:customStyle="1" w:styleId="a5">
    <w:name w:val="Заголовок статьи"/>
    <w:basedOn w:val="a"/>
    <w:next w:val="a"/>
    <w:uiPriority w:val="99"/>
    <w:rsid w:val="00785E03"/>
    <w:pPr>
      <w:autoSpaceDE w:val="0"/>
      <w:autoSpaceDN w:val="0"/>
      <w:adjustRightInd w:val="0"/>
      <w:spacing w:after="0" w:line="240" w:lineRule="auto"/>
      <w:ind w:left="1612" w:hanging="892"/>
      <w:jc w:val="both"/>
    </w:pPr>
    <w:rPr>
      <w:rFonts w:ascii="Arial" w:hAnsi="Arial" w:cs="Arial"/>
      <w:sz w:val="24"/>
      <w:szCs w:val="24"/>
    </w:rPr>
  </w:style>
  <w:style w:type="character" w:customStyle="1" w:styleId="a6">
    <w:name w:val="Гипертекстовая ссылка"/>
    <w:basedOn w:val="a4"/>
    <w:uiPriority w:val="99"/>
    <w:rsid w:val="00AD259F"/>
    <w:rPr>
      <w:b/>
      <w:bCs/>
      <w:color w:val="106BBE"/>
    </w:rPr>
  </w:style>
  <w:style w:type="paragraph" w:customStyle="1" w:styleId="a7">
    <w:name w:val="Комментарий"/>
    <w:basedOn w:val="a"/>
    <w:next w:val="a"/>
    <w:uiPriority w:val="99"/>
    <w:rsid w:val="00AD259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AD259F"/>
    <w:rPr>
      <w:i/>
      <w:iCs/>
    </w:rPr>
  </w:style>
  <w:style w:type="character" w:customStyle="1" w:styleId="10">
    <w:name w:val="Заголовок 1 Знак"/>
    <w:basedOn w:val="a0"/>
    <w:link w:val="1"/>
    <w:uiPriority w:val="99"/>
    <w:rsid w:val="00C9581A"/>
    <w:rPr>
      <w:rFonts w:ascii="Arial" w:hAnsi="Arial" w:cs="Arial"/>
      <w:b/>
      <w:bCs/>
      <w:color w:val="26282F"/>
      <w:sz w:val="24"/>
      <w:szCs w:val="24"/>
    </w:rPr>
  </w:style>
  <w:style w:type="paragraph" w:styleId="a9">
    <w:name w:val="header"/>
    <w:basedOn w:val="a"/>
    <w:link w:val="aa"/>
    <w:uiPriority w:val="99"/>
    <w:unhideWhenUsed/>
    <w:rsid w:val="00ED42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42AF"/>
  </w:style>
  <w:style w:type="paragraph" w:styleId="ab">
    <w:name w:val="footer"/>
    <w:basedOn w:val="a"/>
    <w:link w:val="ac"/>
    <w:uiPriority w:val="99"/>
    <w:unhideWhenUsed/>
    <w:rsid w:val="00ED42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4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58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785E03"/>
    <w:rPr>
      <w:b/>
      <w:bCs/>
      <w:color w:val="26282F"/>
    </w:rPr>
  </w:style>
  <w:style w:type="paragraph" w:customStyle="1" w:styleId="a5">
    <w:name w:val="Заголовок статьи"/>
    <w:basedOn w:val="a"/>
    <w:next w:val="a"/>
    <w:uiPriority w:val="99"/>
    <w:rsid w:val="00785E03"/>
    <w:pPr>
      <w:autoSpaceDE w:val="0"/>
      <w:autoSpaceDN w:val="0"/>
      <w:adjustRightInd w:val="0"/>
      <w:spacing w:after="0" w:line="240" w:lineRule="auto"/>
      <w:ind w:left="1612" w:hanging="892"/>
      <w:jc w:val="both"/>
    </w:pPr>
    <w:rPr>
      <w:rFonts w:ascii="Arial" w:hAnsi="Arial" w:cs="Arial"/>
      <w:sz w:val="24"/>
      <w:szCs w:val="24"/>
    </w:rPr>
  </w:style>
  <w:style w:type="character" w:customStyle="1" w:styleId="a6">
    <w:name w:val="Гипертекстовая ссылка"/>
    <w:basedOn w:val="a4"/>
    <w:uiPriority w:val="99"/>
    <w:rsid w:val="00AD259F"/>
    <w:rPr>
      <w:b/>
      <w:bCs/>
      <w:color w:val="106BBE"/>
    </w:rPr>
  </w:style>
  <w:style w:type="paragraph" w:customStyle="1" w:styleId="a7">
    <w:name w:val="Комментарий"/>
    <w:basedOn w:val="a"/>
    <w:next w:val="a"/>
    <w:uiPriority w:val="99"/>
    <w:rsid w:val="00AD259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AD259F"/>
    <w:rPr>
      <w:i/>
      <w:iCs/>
    </w:rPr>
  </w:style>
  <w:style w:type="character" w:customStyle="1" w:styleId="10">
    <w:name w:val="Заголовок 1 Знак"/>
    <w:basedOn w:val="a0"/>
    <w:link w:val="1"/>
    <w:uiPriority w:val="99"/>
    <w:rsid w:val="00C9581A"/>
    <w:rPr>
      <w:rFonts w:ascii="Arial" w:hAnsi="Arial" w:cs="Arial"/>
      <w:b/>
      <w:bCs/>
      <w:color w:val="26282F"/>
      <w:sz w:val="24"/>
      <w:szCs w:val="24"/>
    </w:rPr>
  </w:style>
  <w:style w:type="paragraph" w:styleId="a9">
    <w:name w:val="header"/>
    <w:basedOn w:val="a"/>
    <w:link w:val="aa"/>
    <w:uiPriority w:val="99"/>
    <w:unhideWhenUsed/>
    <w:rsid w:val="00ED42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42AF"/>
  </w:style>
  <w:style w:type="paragraph" w:styleId="ab">
    <w:name w:val="footer"/>
    <w:basedOn w:val="a"/>
    <w:link w:val="ac"/>
    <w:uiPriority w:val="99"/>
    <w:unhideWhenUsed/>
    <w:rsid w:val="00ED42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683">
      <w:bodyDiv w:val="1"/>
      <w:marLeft w:val="0"/>
      <w:marRight w:val="0"/>
      <w:marTop w:val="0"/>
      <w:marBottom w:val="0"/>
      <w:divBdr>
        <w:top w:val="none" w:sz="0" w:space="0" w:color="auto"/>
        <w:left w:val="none" w:sz="0" w:space="0" w:color="auto"/>
        <w:bottom w:val="none" w:sz="0" w:space="0" w:color="auto"/>
        <w:right w:val="none" w:sz="0" w:space="0" w:color="auto"/>
      </w:divBdr>
      <w:divsChild>
        <w:div w:id="1321351836">
          <w:marLeft w:val="0"/>
          <w:marRight w:val="0"/>
          <w:marTop w:val="0"/>
          <w:marBottom w:val="0"/>
          <w:divBdr>
            <w:top w:val="none" w:sz="0" w:space="0" w:color="auto"/>
            <w:left w:val="none" w:sz="0" w:space="0" w:color="auto"/>
            <w:bottom w:val="none" w:sz="0" w:space="0" w:color="auto"/>
            <w:right w:val="none" w:sz="0" w:space="0" w:color="auto"/>
          </w:divBdr>
          <w:divsChild>
            <w:div w:id="1451824712">
              <w:marLeft w:val="0"/>
              <w:marRight w:val="0"/>
              <w:marTop w:val="0"/>
              <w:marBottom w:val="150"/>
              <w:divBdr>
                <w:top w:val="single" w:sz="2" w:space="0" w:color="808080"/>
                <w:left w:val="single" w:sz="2" w:space="0" w:color="808080"/>
                <w:bottom w:val="single" w:sz="2" w:space="0" w:color="808080"/>
                <w:right w:val="single" w:sz="2" w:space="0" w:color="808080"/>
              </w:divBdr>
              <w:divsChild>
                <w:div w:id="2067338897">
                  <w:marLeft w:val="0"/>
                  <w:marRight w:val="0"/>
                  <w:marTop w:val="0"/>
                  <w:marBottom w:val="0"/>
                  <w:divBdr>
                    <w:top w:val="none" w:sz="0" w:space="0" w:color="auto"/>
                    <w:left w:val="none" w:sz="0" w:space="0" w:color="auto"/>
                    <w:bottom w:val="none" w:sz="0" w:space="0" w:color="auto"/>
                    <w:right w:val="none" w:sz="0" w:space="0" w:color="auto"/>
                  </w:divBdr>
                  <w:divsChild>
                    <w:div w:id="1151630535">
                      <w:marLeft w:val="240"/>
                      <w:marRight w:val="0"/>
                      <w:marTop w:val="0"/>
                      <w:marBottom w:val="0"/>
                      <w:divBdr>
                        <w:top w:val="none" w:sz="0" w:space="0" w:color="auto"/>
                        <w:left w:val="none" w:sz="0" w:space="0" w:color="auto"/>
                        <w:bottom w:val="none" w:sz="0" w:space="0" w:color="auto"/>
                        <w:right w:val="none" w:sz="0" w:space="0" w:color="auto"/>
                      </w:divBdr>
                      <w:divsChild>
                        <w:div w:id="196040832">
                          <w:marLeft w:val="0"/>
                          <w:marRight w:val="0"/>
                          <w:marTop w:val="0"/>
                          <w:marBottom w:val="0"/>
                          <w:divBdr>
                            <w:top w:val="none" w:sz="0" w:space="0" w:color="auto"/>
                            <w:left w:val="none" w:sz="0" w:space="0" w:color="auto"/>
                            <w:bottom w:val="none" w:sz="0" w:space="0" w:color="auto"/>
                            <w:right w:val="none" w:sz="0" w:space="0" w:color="auto"/>
                          </w:divBdr>
                          <w:divsChild>
                            <w:div w:id="12356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9219">
      <w:bodyDiv w:val="1"/>
      <w:marLeft w:val="0"/>
      <w:marRight w:val="0"/>
      <w:marTop w:val="0"/>
      <w:marBottom w:val="0"/>
      <w:divBdr>
        <w:top w:val="none" w:sz="0" w:space="0" w:color="auto"/>
        <w:left w:val="none" w:sz="0" w:space="0" w:color="auto"/>
        <w:bottom w:val="none" w:sz="0" w:space="0" w:color="auto"/>
        <w:right w:val="none" w:sz="0" w:space="0" w:color="auto"/>
      </w:divBdr>
      <w:divsChild>
        <w:div w:id="1289896555">
          <w:marLeft w:val="0"/>
          <w:marRight w:val="0"/>
          <w:marTop w:val="0"/>
          <w:marBottom w:val="0"/>
          <w:divBdr>
            <w:top w:val="none" w:sz="0" w:space="0" w:color="auto"/>
            <w:left w:val="none" w:sz="0" w:space="0" w:color="auto"/>
            <w:bottom w:val="none" w:sz="0" w:space="0" w:color="auto"/>
            <w:right w:val="none" w:sz="0" w:space="0" w:color="auto"/>
          </w:divBdr>
          <w:divsChild>
            <w:div w:id="939332851">
              <w:marLeft w:val="0"/>
              <w:marRight w:val="0"/>
              <w:marTop w:val="0"/>
              <w:marBottom w:val="150"/>
              <w:divBdr>
                <w:top w:val="single" w:sz="2" w:space="0" w:color="808080"/>
                <w:left w:val="single" w:sz="2" w:space="0" w:color="808080"/>
                <w:bottom w:val="single" w:sz="2" w:space="0" w:color="808080"/>
                <w:right w:val="single" w:sz="2" w:space="0" w:color="808080"/>
              </w:divBdr>
              <w:divsChild>
                <w:div w:id="999190437">
                  <w:marLeft w:val="0"/>
                  <w:marRight w:val="0"/>
                  <w:marTop w:val="0"/>
                  <w:marBottom w:val="0"/>
                  <w:divBdr>
                    <w:top w:val="none" w:sz="0" w:space="0" w:color="auto"/>
                    <w:left w:val="none" w:sz="0" w:space="0" w:color="auto"/>
                    <w:bottom w:val="none" w:sz="0" w:space="0" w:color="auto"/>
                    <w:right w:val="none" w:sz="0" w:space="0" w:color="auto"/>
                  </w:divBdr>
                  <w:divsChild>
                    <w:div w:id="128519651">
                      <w:marLeft w:val="240"/>
                      <w:marRight w:val="0"/>
                      <w:marTop w:val="0"/>
                      <w:marBottom w:val="0"/>
                      <w:divBdr>
                        <w:top w:val="none" w:sz="0" w:space="0" w:color="auto"/>
                        <w:left w:val="none" w:sz="0" w:space="0" w:color="auto"/>
                        <w:bottom w:val="none" w:sz="0" w:space="0" w:color="auto"/>
                        <w:right w:val="none" w:sz="0" w:space="0" w:color="auto"/>
                      </w:divBdr>
                      <w:divsChild>
                        <w:div w:id="13919146">
                          <w:marLeft w:val="0"/>
                          <w:marRight w:val="0"/>
                          <w:marTop w:val="0"/>
                          <w:marBottom w:val="0"/>
                          <w:divBdr>
                            <w:top w:val="none" w:sz="0" w:space="0" w:color="auto"/>
                            <w:left w:val="none" w:sz="0" w:space="0" w:color="auto"/>
                            <w:bottom w:val="none" w:sz="0" w:space="0" w:color="auto"/>
                            <w:right w:val="none" w:sz="0" w:space="0" w:color="auto"/>
                          </w:divBdr>
                          <w:divsChild>
                            <w:div w:id="280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46106">
      <w:bodyDiv w:val="1"/>
      <w:marLeft w:val="0"/>
      <w:marRight w:val="0"/>
      <w:marTop w:val="0"/>
      <w:marBottom w:val="0"/>
      <w:divBdr>
        <w:top w:val="none" w:sz="0" w:space="0" w:color="auto"/>
        <w:left w:val="none" w:sz="0" w:space="0" w:color="auto"/>
        <w:bottom w:val="none" w:sz="0" w:space="0" w:color="auto"/>
        <w:right w:val="none" w:sz="0" w:space="0" w:color="auto"/>
      </w:divBdr>
      <w:divsChild>
        <w:div w:id="1240870175">
          <w:marLeft w:val="0"/>
          <w:marRight w:val="0"/>
          <w:marTop w:val="0"/>
          <w:marBottom w:val="0"/>
          <w:divBdr>
            <w:top w:val="none" w:sz="0" w:space="0" w:color="auto"/>
            <w:left w:val="none" w:sz="0" w:space="0" w:color="auto"/>
            <w:bottom w:val="none" w:sz="0" w:space="0" w:color="auto"/>
            <w:right w:val="none" w:sz="0" w:space="0" w:color="auto"/>
          </w:divBdr>
          <w:divsChild>
            <w:div w:id="310983239">
              <w:marLeft w:val="0"/>
              <w:marRight w:val="0"/>
              <w:marTop w:val="0"/>
              <w:marBottom w:val="150"/>
              <w:divBdr>
                <w:top w:val="single" w:sz="2" w:space="0" w:color="808080"/>
                <w:left w:val="single" w:sz="2" w:space="0" w:color="808080"/>
                <w:bottom w:val="single" w:sz="2" w:space="0" w:color="808080"/>
                <w:right w:val="single" w:sz="2" w:space="0" w:color="808080"/>
              </w:divBdr>
              <w:divsChild>
                <w:div w:id="933898066">
                  <w:marLeft w:val="0"/>
                  <w:marRight w:val="0"/>
                  <w:marTop w:val="0"/>
                  <w:marBottom w:val="0"/>
                  <w:divBdr>
                    <w:top w:val="none" w:sz="0" w:space="0" w:color="auto"/>
                    <w:left w:val="none" w:sz="0" w:space="0" w:color="auto"/>
                    <w:bottom w:val="none" w:sz="0" w:space="0" w:color="auto"/>
                    <w:right w:val="none" w:sz="0" w:space="0" w:color="auto"/>
                  </w:divBdr>
                  <w:divsChild>
                    <w:div w:id="1455825016">
                      <w:marLeft w:val="240"/>
                      <w:marRight w:val="0"/>
                      <w:marTop w:val="0"/>
                      <w:marBottom w:val="0"/>
                      <w:divBdr>
                        <w:top w:val="none" w:sz="0" w:space="0" w:color="auto"/>
                        <w:left w:val="none" w:sz="0" w:space="0" w:color="auto"/>
                        <w:bottom w:val="none" w:sz="0" w:space="0" w:color="auto"/>
                        <w:right w:val="none" w:sz="0" w:space="0" w:color="auto"/>
                      </w:divBdr>
                      <w:divsChild>
                        <w:div w:id="1522816478">
                          <w:marLeft w:val="0"/>
                          <w:marRight w:val="0"/>
                          <w:marTop w:val="0"/>
                          <w:marBottom w:val="0"/>
                          <w:divBdr>
                            <w:top w:val="none" w:sz="0" w:space="0" w:color="auto"/>
                            <w:left w:val="none" w:sz="0" w:space="0" w:color="auto"/>
                            <w:bottom w:val="none" w:sz="0" w:space="0" w:color="auto"/>
                            <w:right w:val="none" w:sz="0" w:space="0" w:color="auto"/>
                          </w:divBdr>
                          <w:divsChild>
                            <w:div w:id="1876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03191">
      <w:bodyDiv w:val="1"/>
      <w:marLeft w:val="0"/>
      <w:marRight w:val="0"/>
      <w:marTop w:val="0"/>
      <w:marBottom w:val="0"/>
      <w:divBdr>
        <w:top w:val="none" w:sz="0" w:space="0" w:color="auto"/>
        <w:left w:val="none" w:sz="0" w:space="0" w:color="auto"/>
        <w:bottom w:val="none" w:sz="0" w:space="0" w:color="auto"/>
        <w:right w:val="none" w:sz="0" w:space="0" w:color="auto"/>
      </w:divBdr>
      <w:divsChild>
        <w:div w:id="578901489">
          <w:marLeft w:val="0"/>
          <w:marRight w:val="0"/>
          <w:marTop w:val="0"/>
          <w:marBottom w:val="0"/>
          <w:divBdr>
            <w:top w:val="none" w:sz="0" w:space="0" w:color="auto"/>
            <w:left w:val="none" w:sz="0" w:space="0" w:color="auto"/>
            <w:bottom w:val="none" w:sz="0" w:space="0" w:color="auto"/>
            <w:right w:val="none" w:sz="0" w:space="0" w:color="auto"/>
          </w:divBdr>
          <w:divsChild>
            <w:div w:id="1078132967">
              <w:marLeft w:val="0"/>
              <w:marRight w:val="0"/>
              <w:marTop w:val="0"/>
              <w:marBottom w:val="150"/>
              <w:divBdr>
                <w:top w:val="single" w:sz="2" w:space="0" w:color="808080"/>
                <w:left w:val="single" w:sz="2" w:space="0" w:color="808080"/>
                <w:bottom w:val="single" w:sz="2" w:space="0" w:color="808080"/>
                <w:right w:val="single" w:sz="2" w:space="0" w:color="808080"/>
              </w:divBdr>
              <w:divsChild>
                <w:div w:id="692925268">
                  <w:marLeft w:val="0"/>
                  <w:marRight w:val="0"/>
                  <w:marTop w:val="0"/>
                  <w:marBottom w:val="0"/>
                  <w:divBdr>
                    <w:top w:val="none" w:sz="0" w:space="0" w:color="auto"/>
                    <w:left w:val="none" w:sz="0" w:space="0" w:color="auto"/>
                    <w:bottom w:val="none" w:sz="0" w:space="0" w:color="auto"/>
                    <w:right w:val="none" w:sz="0" w:space="0" w:color="auto"/>
                  </w:divBdr>
                  <w:divsChild>
                    <w:div w:id="1230773531">
                      <w:marLeft w:val="240"/>
                      <w:marRight w:val="0"/>
                      <w:marTop w:val="0"/>
                      <w:marBottom w:val="0"/>
                      <w:divBdr>
                        <w:top w:val="none" w:sz="0" w:space="0" w:color="auto"/>
                        <w:left w:val="none" w:sz="0" w:space="0" w:color="auto"/>
                        <w:bottom w:val="none" w:sz="0" w:space="0" w:color="auto"/>
                        <w:right w:val="none" w:sz="0" w:space="0" w:color="auto"/>
                      </w:divBdr>
                      <w:divsChild>
                        <w:div w:id="2121217256">
                          <w:marLeft w:val="0"/>
                          <w:marRight w:val="0"/>
                          <w:marTop w:val="0"/>
                          <w:marBottom w:val="0"/>
                          <w:divBdr>
                            <w:top w:val="none" w:sz="0" w:space="0" w:color="auto"/>
                            <w:left w:val="none" w:sz="0" w:space="0" w:color="auto"/>
                            <w:bottom w:val="none" w:sz="0" w:space="0" w:color="auto"/>
                            <w:right w:val="none" w:sz="0" w:space="0" w:color="auto"/>
                          </w:divBdr>
                          <w:divsChild>
                            <w:div w:id="16936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731699">
      <w:bodyDiv w:val="1"/>
      <w:marLeft w:val="0"/>
      <w:marRight w:val="0"/>
      <w:marTop w:val="0"/>
      <w:marBottom w:val="0"/>
      <w:divBdr>
        <w:top w:val="none" w:sz="0" w:space="0" w:color="auto"/>
        <w:left w:val="none" w:sz="0" w:space="0" w:color="auto"/>
        <w:bottom w:val="none" w:sz="0" w:space="0" w:color="auto"/>
        <w:right w:val="none" w:sz="0" w:space="0" w:color="auto"/>
      </w:divBdr>
      <w:divsChild>
        <w:div w:id="1651514792">
          <w:marLeft w:val="0"/>
          <w:marRight w:val="0"/>
          <w:marTop w:val="0"/>
          <w:marBottom w:val="0"/>
          <w:divBdr>
            <w:top w:val="none" w:sz="0" w:space="0" w:color="auto"/>
            <w:left w:val="none" w:sz="0" w:space="0" w:color="auto"/>
            <w:bottom w:val="none" w:sz="0" w:space="0" w:color="auto"/>
            <w:right w:val="none" w:sz="0" w:space="0" w:color="auto"/>
          </w:divBdr>
          <w:divsChild>
            <w:div w:id="1606182875">
              <w:marLeft w:val="0"/>
              <w:marRight w:val="0"/>
              <w:marTop w:val="0"/>
              <w:marBottom w:val="150"/>
              <w:divBdr>
                <w:top w:val="single" w:sz="2" w:space="0" w:color="808080"/>
                <w:left w:val="single" w:sz="2" w:space="0" w:color="808080"/>
                <w:bottom w:val="single" w:sz="2" w:space="0" w:color="808080"/>
                <w:right w:val="single" w:sz="2" w:space="0" w:color="808080"/>
              </w:divBdr>
              <w:divsChild>
                <w:div w:id="750931315">
                  <w:marLeft w:val="0"/>
                  <w:marRight w:val="0"/>
                  <w:marTop w:val="0"/>
                  <w:marBottom w:val="0"/>
                  <w:divBdr>
                    <w:top w:val="none" w:sz="0" w:space="0" w:color="auto"/>
                    <w:left w:val="none" w:sz="0" w:space="0" w:color="auto"/>
                    <w:bottom w:val="none" w:sz="0" w:space="0" w:color="auto"/>
                    <w:right w:val="none" w:sz="0" w:space="0" w:color="auto"/>
                  </w:divBdr>
                  <w:divsChild>
                    <w:div w:id="343944360">
                      <w:marLeft w:val="240"/>
                      <w:marRight w:val="0"/>
                      <w:marTop w:val="0"/>
                      <w:marBottom w:val="0"/>
                      <w:divBdr>
                        <w:top w:val="none" w:sz="0" w:space="0" w:color="auto"/>
                        <w:left w:val="none" w:sz="0" w:space="0" w:color="auto"/>
                        <w:bottom w:val="none" w:sz="0" w:space="0" w:color="auto"/>
                        <w:right w:val="none" w:sz="0" w:space="0" w:color="auto"/>
                      </w:divBdr>
                      <w:divsChild>
                        <w:div w:id="61562033">
                          <w:marLeft w:val="0"/>
                          <w:marRight w:val="0"/>
                          <w:marTop w:val="0"/>
                          <w:marBottom w:val="0"/>
                          <w:divBdr>
                            <w:top w:val="none" w:sz="0" w:space="0" w:color="auto"/>
                            <w:left w:val="none" w:sz="0" w:space="0" w:color="auto"/>
                            <w:bottom w:val="none" w:sz="0" w:space="0" w:color="auto"/>
                            <w:right w:val="none" w:sz="0" w:space="0" w:color="auto"/>
                          </w:divBdr>
                          <w:divsChild>
                            <w:div w:id="15877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2576">
      <w:bodyDiv w:val="1"/>
      <w:marLeft w:val="0"/>
      <w:marRight w:val="0"/>
      <w:marTop w:val="225"/>
      <w:marBottom w:val="225"/>
      <w:divBdr>
        <w:top w:val="none" w:sz="0" w:space="0" w:color="auto"/>
        <w:left w:val="none" w:sz="0" w:space="0" w:color="auto"/>
        <w:bottom w:val="none" w:sz="0" w:space="0" w:color="auto"/>
        <w:right w:val="none" w:sz="0" w:space="0" w:color="auto"/>
      </w:divBdr>
      <w:divsChild>
        <w:div w:id="77363180">
          <w:marLeft w:val="0"/>
          <w:marRight w:val="0"/>
          <w:marTop w:val="0"/>
          <w:marBottom w:val="0"/>
          <w:divBdr>
            <w:top w:val="none" w:sz="0" w:space="0" w:color="auto"/>
            <w:left w:val="none" w:sz="0" w:space="0" w:color="auto"/>
            <w:bottom w:val="none" w:sz="0" w:space="0" w:color="auto"/>
            <w:right w:val="none" w:sz="0" w:space="0" w:color="auto"/>
          </w:divBdr>
        </w:div>
      </w:divsChild>
    </w:div>
    <w:div w:id="1880122731">
      <w:bodyDiv w:val="1"/>
      <w:marLeft w:val="0"/>
      <w:marRight w:val="0"/>
      <w:marTop w:val="0"/>
      <w:marBottom w:val="0"/>
      <w:divBdr>
        <w:top w:val="none" w:sz="0" w:space="0" w:color="auto"/>
        <w:left w:val="none" w:sz="0" w:space="0" w:color="auto"/>
        <w:bottom w:val="none" w:sz="0" w:space="0" w:color="auto"/>
        <w:right w:val="none" w:sz="0" w:space="0" w:color="auto"/>
      </w:divBdr>
      <w:divsChild>
        <w:div w:id="686830725">
          <w:marLeft w:val="0"/>
          <w:marRight w:val="0"/>
          <w:marTop w:val="0"/>
          <w:marBottom w:val="0"/>
          <w:divBdr>
            <w:top w:val="none" w:sz="0" w:space="0" w:color="auto"/>
            <w:left w:val="none" w:sz="0" w:space="0" w:color="auto"/>
            <w:bottom w:val="none" w:sz="0" w:space="0" w:color="auto"/>
            <w:right w:val="none" w:sz="0" w:space="0" w:color="auto"/>
          </w:divBdr>
          <w:divsChild>
            <w:div w:id="1300765605">
              <w:marLeft w:val="0"/>
              <w:marRight w:val="0"/>
              <w:marTop w:val="0"/>
              <w:marBottom w:val="150"/>
              <w:divBdr>
                <w:top w:val="single" w:sz="2" w:space="0" w:color="808080"/>
                <w:left w:val="single" w:sz="2" w:space="0" w:color="808080"/>
                <w:bottom w:val="single" w:sz="2" w:space="0" w:color="808080"/>
                <w:right w:val="single" w:sz="2" w:space="0" w:color="808080"/>
              </w:divBdr>
              <w:divsChild>
                <w:div w:id="1890143109">
                  <w:marLeft w:val="0"/>
                  <w:marRight w:val="0"/>
                  <w:marTop w:val="0"/>
                  <w:marBottom w:val="0"/>
                  <w:divBdr>
                    <w:top w:val="none" w:sz="0" w:space="0" w:color="auto"/>
                    <w:left w:val="none" w:sz="0" w:space="0" w:color="auto"/>
                    <w:bottom w:val="none" w:sz="0" w:space="0" w:color="auto"/>
                    <w:right w:val="none" w:sz="0" w:space="0" w:color="auto"/>
                  </w:divBdr>
                  <w:divsChild>
                    <w:div w:id="1143422079">
                      <w:marLeft w:val="240"/>
                      <w:marRight w:val="0"/>
                      <w:marTop w:val="0"/>
                      <w:marBottom w:val="0"/>
                      <w:divBdr>
                        <w:top w:val="none" w:sz="0" w:space="0" w:color="auto"/>
                        <w:left w:val="none" w:sz="0" w:space="0" w:color="auto"/>
                        <w:bottom w:val="none" w:sz="0" w:space="0" w:color="auto"/>
                        <w:right w:val="none" w:sz="0" w:space="0" w:color="auto"/>
                      </w:divBdr>
                      <w:divsChild>
                        <w:div w:id="1116212737">
                          <w:marLeft w:val="0"/>
                          <w:marRight w:val="0"/>
                          <w:marTop w:val="0"/>
                          <w:marBottom w:val="0"/>
                          <w:divBdr>
                            <w:top w:val="none" w:sz="0" w:space="0" w:color="auto"/>
                            <w:left w:val="none" w:sz="0" w:space="0" w:color="auto"/>
                            <w:bottom w:val="none" w:sz="0" w:space="0" w:color="auto"/>
                            <w:right w:val="none" w:sz="0" w:space="0" w:color="auto"/>
                          </w:divBdr>
                          <w:divsChild>
                            <w:div w:id="13260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8000" TargetMode="External"/><Relationship Id="rId13" Type="http://schemas.openxmlformats.org/officeDocument/2006/relationships/hyperlink" Target="garantF1://12090915.1" TargetMode="External"/><Relationship Id="rId18" Type="http://schemas.openxmlformats.org/officeDocument/2006/relationships/hyperlink" Target="garantF1://70322296.1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61093.200" TargetMode="External"/><Relationship Id="rId7" Type="http://schemas.openxmlformats.org/officeDocument/2006/relationships/endnotes" Target="endnotes.xml"/><Relationship Id="rId12" Type="http://schemas.openxmlformats.org/officeDocument/2006/relationships/hyperlink" Target="garantF1://70077812.1000" TargetMode="External"/><Relationship Id="rId17" Type="http://schemas.openxmlformats.org/officeDocument/2006/relationships/hyperlink" Target="garantF1://12071109.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322296.1000" TargetMode="External"/><Relationship Id="rId20" Type="http://schemas.openxmlformats.org/officeDocument/2006/relationships/hyperlink" Target="garantF1://12061093.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04.1000" TargetMode="External"/><Relationship Id="rId24" Type="http://schemas.openxmlformats.org/officeDocument/2006/relationships/hyperlink" Target="garantF1://12038291.5" TargetMode="External"/><Relationship Id="rId5" Type="http://schemas.openxmlformats.org/officeDocument/2006/relationships/webSettings" Target="webSettings.xml"/><Relationship Id="rId15" Type="http://schemas.openxmlformats.org/officeDocument/2006/relationships/hyperlink" Target="garantF1://12086043.1000" TargetMode="External"/><Relationship Id="rId23" Type="http://schemas.openxmlformats.org/officeDocument/2006/relationships/hyperlink" Target="garantF1://12048567.7" TargetMode="External"/><Relationship Id="rId10" Type="http://schemas.openxmlformats.org/officeDocument/2006/relationships/hyperlink" Target="garantF1://10064072.1029" TargetMode="External"/><Relationship Id="rId19" Type="http://schemas.openxmlformats.org/officeDocument/2006/relationships/hyperlink" Target="garantF1://12061093.200" TargetMode="External"/><Relationship Id="rId4" Type="http://schemas.openxmlformats.org/officeDocument/2006/relationships/settings" Target="settings.xml"/><Relationship Id="rId9" Type="http://schemas.openxmlformats.org/officeDocument/2006/relationships/hyperlink" Target="garantF1://12038291.16208" TargetMode="External"/><Relationship Id="rId14" Type="http://schemas.openxmlformats.org/officeDocument/2006/relationships/hyperlink" Target="garantF1://12048944.1000" TargetMode="External"/><Relationship Id="rId22" Type="http://schemas.openxmlformats.org/officeDocument/2006/relationships/hyperlink" Target="garantF1://120382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87E9-6B3A-452A-85E2-A701B49E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24</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23</cp:revision>
  <dcterms:created xsi:type="dcterms:W3CDTF">2014-03-13T11:17:00Z</dcterms:created>
  <dcterms:modified xsi:type="dcterms:W3CDTF">2014-04-04T12:18:00Z</dcterms:modified>
</cp:coreProperties>
</file>